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55E76" w14:textId="77777777" w:rsidR="00E705D9" w:rsidRDefault="00E705D9" w:rsidP="00E705D9">
      <w:pPr>
        <w:bidi/>
        <w:spacing w:after="160" w:line="278" w:lineRule="auto"/>
        <w:jc w:val="left"/>
        <w:rPr>
          <w:rFonts w:cs="B Nazanin"/>
          <w:b/>
          <w:bCs/>
        </w:rPr>
      </w:pPr>
    </w:p>
    <w:p w14:paraId="37F820F6" w14:textId="6D9397D9" w:rsidR="00E705D9" w:rsidRPr="006A2AF7" w:rsidRDefault="00E705D9" w:rsidP="00E705D9">
      <w:pPr>
        <w:bidi/>
        <w:spacing w:after="160" w:line="278" w:lineRule="auto"/>
        <w:jc w:val="left"/>
        <w:rPr>
          <w:rFonts w:cs="B Nazanin"/>
          <w:b/>
          <w:bCs/>
        </w:rPr>
      </w:pPr>
      <w:r w:rsidRPr="006A2AF7">
        <w:rPr>
          <w:rFonts w:cs="B Nazanin"/>
          <w:b/>
          <w:bCs/>
          <w:rtl/>
        </w:rPr>
        <w:t>موضوع اول: تحلیل پیامدهای بازگشت دالرهای فزیکی از سراسر جهان به ایالات متحده</w:t>
      </w:r>
    </w:p>
    <w:p w14:paraId="45154620" w14:textId="77777777" w:rsidR="00E705D9" w:rsidRPr="006A2AF7" w:rsidRDefault="00E705D9" w:rsidP="00E705D9">
      <w:pPr>
        <w:bidi/>
        <w:spacing w:after="160" w:line="278" w:lineRule="auto"/>
        <w:jc w:val="left"/>
        <w:rPr>
          <w:rFonts w:cs="B Nazanin"/>
        </w:rPr>
      </w:pPr>
      <w:r w:rsidRPr="006A2AF7">
        <w:rPr>
          <w:rFonts w:cs="B Nazanin"/>
          <w:b/>
          <w:bCs/>
          <w:rtl/>
        </w:rPr>
        <w:t>چکیده</w:t>
      </w:r>
      <w:r w:rsidRPr="006A2AF7">
        <w:rPr>
          <w:rFonts w:cs="B Nazanin"/>
          <w:b/>
          <w:bCs/>
        </w:rPr>
        <w:t>:</w:t>
      </w:r>
      <w:r w:rsidRPr="006A2AF7">
        <w:rPr>
          <w:rFonts w:cs="B Nazanin"/>
        </w:rPr>
        <w:br/>
      </w:r>
      <w:r w:rsidRPr="006A2AF7">
        <w:rPr>
          <w:rFonts w:cs="B Nazanin"/>
          <w:rtl/>
        </w:rPr>
        <w:t>دالر ایالات متحده به‌عنوان ارز ذخیره جهانی، در سطح وسیعی در بیرون از خاک امریکا نگهداری می‌شود. بازگشت احتمالی دالرهای فزیکی از کشورهای مختلف به امریکا، پیامدهای اقتصادی قابل‌توجهی دارد که باید از دیدگاه نقدینگی، اعتماد به سیستم مالی، تورم و ساختار بدهی‌های ایالات متحده بررسی شود</w:t>
      </w:r>
      <w:r w:rsidRPr="006A2AF7">
        <w:rPr>
          <w:rFonts w:cs="B Nazanin"/>
        </w:rPr>
        <w:t>.</w:t>
      </w:r>
    </w:p>
    <w:p w14:paraId="5C3009CC" w14:textId="77777777" w:rsidR="00E705D9" w:rsidRPr="006A2AF7" w:rsidRDefault="00E705D9" w:rsidP="00E705D9">
      <w:pPr>
        <w:bidi/>
        <w:spacing w:after="160" w:line="278" w:lineRule="auto"/>
        <w:jc w:val="left"/>
        <w:rPr>
          <w:rFonts w:cs="B Nazanin"/>
        </w:rPr>
      </w:pPr>
      <w:r w:rsidRPr="006A2AF7">
        <w:rPr>
          <w:rFonts w:cs="B Nazanin"/>
          <w:b/>
          <w:bCs/>
          <w:rtl/>
        </w:rPr>
        <w:t>محورهای تخنیکی مقاله</w:t>
      </w:r>
      <w:r w:rsidRPr="006A2AF7">
        <w:rPr>
          <w:rFonts w:cs="B Nazanin"/>
          <w:b/>
          <w:bCs/>
        </w:rPr>
        <w:t>:</w:t>
      </w:r>
    </w:p>
    <w:p w14:paraId="39F4BE96" w14:textId="77777777" w:rsidR="00E705D9" w:rsidRPr="006A2AF7" w:rsidRDefault="00E705D9" w:rsidP="00E705D9">
      <w:pPr>
        <w:numPr>
          <w:ilvl w:val="0"/>
          <w:numId w:val="20"/>
        </w:numPr>
        <w:bidi/>
        <w:spacing w:after="160" w:line="278" w:lineRule="auto"/>
        <w:jc w:val="left"/>
        <w:rPr>
          <w:rFonts w:cs="B Nazanin"/>
        </w:rPr>
      </w:pPr>
      <w:r w:rsidRPr="006A2AF7">
        <w:rPr>
          <w:rFonts w:cs="B Nazanin"/>
          <w:rtl/>
        </w:rPr>
        <w:t>تعریف و حجم دالرهای در گردش در خارج از خاک ایالات متحده</w:t>
      </w:r>
    </w:p>
    <w:p w14:paraId="7D405469" w14:textId="77777777" w:rsidR="00E705D9" w:rsidRPr="006A2AF7" w:rsidRDefault="00E705D9" w:rsidP="00E705D9">
      <w:pPr>
        <w:numPr>
          <w:ilvl w:val="0"/>
          <w:numId w:val="20"/>
        </w:numPr>
        <w:bidi/>
        <w:spacing w:after="160" w:line="278" w:lineRule="auto"/>
        <w:jc w:val="left"/>
        <w:rPr>
          <w:rFonts w:cs="B Nazanin"/>
        </w:rPr>
      </w:pPr>
      <w:r w:rsidRPr="006A2AF7">
        <w:rPr>
          <w:rFonts w:cs="B Nazanin"/>
          <w:rtl/>
        </w:rPr>
        <w:t>نقش دالر در ذخایر ارزی و بازارهای بین‌المللی</w:t>
      </w:r>
    </w:p>
    <w:p w14:paraId="27F32AC5" w14:textId="77777777" w:rsidR="00E705D9" w:rsidRPr="006A2AF7" w:rsidRDefault="00E705D9" w:rsidP="00E705D9">
      <w:pPr>
        <w:numPr>
          <w:ilvl w:val="0"/>
          <w:numId w:val="20"/>
        </w:numPr>
        <w:bidi/>
        <w:spacing w:after="160" w:line="278" w:lineRule="auto"/>
        <w:jc w:val="left"/>
        <w:rPr>
          <w:rFonts w:cs="B Nazanin"/>
        </w:rPr>
      </w:pPr>
      <w:r w:rsidRPr="006A2AF7">
        <w:rPr>
          <w:rFonts w:cs="B Nazanin"/>
          <w:rtl/>
        </w:rPr>
        <w:t>سناریوهای بازگشت دالر</w:t>
      </w:r>
      <w:r w:rsidRPr="006A2AF7">
        <w:rPr>
          <w:rFonts w:cs="B Nazanin"/>
        </w:rPr>
        <w:t>:</w:t>
      </w:r>
    </w:p>
    <w:p w14:paraId="36BC8D53" w14:textId="77777777" w:rsidR="00E705D9" w:rsidRPr="006A2AF7" w:rsidRDefault="00E705D9" w:rsidP="00E705D9">
      <w:pPr>
        <w:numPr>
          <w:ilvl w:val="1"/>
          <w:numId w:val="20"/>
        </w:numPr>
        <w:bidi/>
        <w:spacing w:after="160" w:line="278" w:lineRule="auto"/>
        <w:jc w:val="left"/>
        <w:rPr>
          <w:rFonts w:cs="B Nazanin"/>
        </w:rPr>
      </w:pPr>
      <w:r w:rsidRPr="006A2AF7">
        <w:rPr>
          <w:rFonts w:cs="B Nazanin"/>
          <w:rtl/>
        </w:rPr>
        <w:t>از طریق جایگزینی با ارزهای دیگر (یورو، یوآن، روبل، رمزارزها)</w:t>
      </w:r>
    </w:p>
    <w:p w14:paraId="7A86871C" w14:textId="77777777" w:rsidR="00E705D9" w:rsidRPr="006A2AF7" w:rsidRDefault="00E705D9" w:rsidP="00E705D9">
      <w:pPr>
        <w:numPr>
          <w:ilvl w:val="1"/>
          <w:numId w:val="20"/>
        </w:numPr>
        <w:bidi/>
        <w:spacing w:after="160" w:line="278" w:lineRule="auto"/>
        <w:jc w:val="left"/>
        <w:rPr>
          <w:rFonts w:cs="B Nazanin"/>
        </w:rPr>
      </w:pPr>
      <w:r w:rsidRPr="006A2AF7">
        <w:rPr>
          <w:rFonts w:cs="B Nazanin"/>
          <w:rtl/>
        </w:rPr>
        <w:t>بازگشت فزیکی به سیستم بانکی امریکا</w:t>
      </w:r>
    </w:p>
    <w:p w14:paraId="15FA34D6" w14:textId="77777777" w:rsidR="00E705D9" w:rsidRPr="006A2AF7" w:rsidRDefault="00E705D9" w:rsidP="00E705D9">
      <w:pPr>
        <w:numPr>
          <w:ilvl w:val="0"/>
          <w:numId w:val="20"/>
        </w:numPr>
        <w:bidi/>
        <w:spacing w:after="160" w:line="278" w:lineRule="auto"/>
        <w:jc w:val="left"/>
        <w:rPr>
          <w:rFonts w:cs="B Nazanin"/>
        </w:rPr>
      </w:pPr>
      <w:r w:rsidRPr="006A2AF7">
        <w:rPr>
          <w:rFonts w:cs="B Nazanin"/>
          <w:rtl/>
        </w:rPr>
        <w:t>تأثیر بر ارزش دالر، تورم داخلی، نرخ بهره و خزانه‌داری امریکا</w:t>
      </w:r>
    </w:p>
    <w:p w14:paraId="3AC9AC5E" w14:textId="77777777" w:rsidR="00E705D9" w:rsidRPr="006A2AF7" w:rsidRDefault="00E705D9" w:rsidP="00E705D9">
      <w:pPr>
        <w:numPr>
          <w:ilvl w:val="0"/>
          <w:numId w:val="20"/>
        </w:numPr>
        <w:bidi/>
        <w:spacing w:after="160" w:line="278" w:lineRule="auto"/>
        <w:jc w:val="left"/>
        <w:rPr>
          <w:rFonts w:cs="B Nazanin"/>
        </w:rPr>
      </w:pPr>
      <w:r w:rsidRPr="006A2AF7">
        <w:rPr>
          <w:rFonts w:cs="B Nazanin"/>
          <w:rtl/>
        </w:rPr>
        <w:t>تحلیل تعهدات واقعی امریکا در برابر صاحبان دالر: آیا امریکا "دیون" دارد یا خیر؟</w:t>
      </w:r>
    </w:p>
    <w:p w14:paraId="65E65595" w14:textId="77777777" w:rsidR="00E705D9" w:rsidRPr="006A2AF7" w:rsidRDefault="00E705D9" w:rsidP="00E705D9">
      <w:pPr>
        <w:numPr>
          <w:ilvl w:val="0"/>
          <w:numId w:val="20"/>
        </w:numPr>
        <w:bidi/>
        <w:spacing w:after="160" w:line="278" w:lineRule="auto"/>
        <w:jc w:val="left"/>
        <w:rPr>
          <w:rFonts w:cs="B Nazanin"/>
        </w:rPr>
      </w:pPr>
      <w:r w:rsidRPr="006A2AF7">
        <w:rPr>
          <w:rFonts w:cs="B Nazanin"/>
          <w:rtl/>
        </w:rPr>
        <w:t>پیامدهای ژئوپولیتیک این تحول در توازن قدرت جهانی پولی</w:t>
      </w:r>
    </w:p>
    <w:p w14:paraId="2BFE7236" w14:textId="77777777" w:rsidR="00E705D9" w:rsidRPr="006A2AF7" w:rsidRDefault="00E705D9" w:rsidP="00E705D9">
      <w:pPr>
        <w:bidi/>
        <w:spacing w:after="160" w:line="278" w:lineRule="auto"/>
        <w:jc w:val="left"/>
        <w:rPr>
          <w:rFonts w:cs="B Nazanin"/>
          <w:b/>
          <w:bCs/>
        </w:rPr>
      </w:pPr>
      <w:r w:rsidRPr="006A2AF7">
        <w:rPr>
          <w:rFonts w:cs="B Nazanin"/>
          <w:b/>
          <w:bCs/>
          <w:rtl/>
        </w:rPr>
        <w:t>موضوع دوم: آیا دالر امریکا نشان‌دهنده‌ی یک دیون واقعی است؟ بررسی مسئولیت حقیقی در برابر کاهش ارزش دالر</w:t>
      </w:r>
    </w:p>
    <w:p w14:paraId="5B7052EA" w14:textId="77777777" w:rsidR="00E705D9" w:rsidRPr="006A2AF7" w:rsidRDefault="00E705D9" w:rsidP="00E705D9">
      <w:pPr>
        <w:bidi/>
        <w:spacing w:after="160" w:line="278" w:lineRule="auto"/>
        <w:jc w:val="left"/>
        <w:rPr>
          <w:rFonts w:cs="B Nazanin"/>
        </w:rPr>
      </w:pPr>
      <w:r w:rsidRPr="006A2AF7">
        <w:rPr>
          <w:rFonts w:cs="B Nazanin"/>
          <w:b/>
          <w:bCs/>
          <w:rtl/>
        </w:rPr>
        <w:t>چکیده</w:t>
      </w:r>
      <w:r w:rsidRPr="006A2AF7">
        <w:rPr>
          <w:rFonts w:cs="B Nazanin"/>
          <w:b/>
          <w:bCs/>
        </w:rPr>
        <w:t>:</w:t>
      </w:r>
      <w:r w:rsidRPr="006A2AF7">
        <w:rPr>
          <w:rFonts w:cs="B Nazanin"/>
        </w:rPr>
        <w:br/>
      </w:r>
      <w:r w:rsidRPr="006A2AF7">
        <w:rPr>
          <w:rFonts w:cs="B Nazanin"/>
          <w:rtl/>
        </w:rPr>
        <w:t>دالر یک پول فیات است که ارزش آن مبتنی بر اعتماد جهانی است، نه پشتوانه مادی. این مقاله بررسی می‌کند که آیا نگهداری دالر توسط دولت‌ها، بانک‌ها و افراد، امریکا را دارای یک بدهی واقعی می‌سازد؟ و در صورت کاهش ارزش دالر، چه کسی متضرر شده و در واقع "بدهکار" حقیقی کیست؟</w:t>
      </w:r>
    </w:p>
    <w:p w14:paraId="7F29B7EA" w14:textId="77777777" w:rsidR="00E705D9" w:rsidRPr="006A2AF7" w:rsidRDefault="00E705D9" w:rsidP="00E705D9">
      <w:pPr>
        <w:bidi/>
        <w:spacing w:after="160" w:line="278" w:lineRule="auto"/>
        <w:jc w:val="left"/>
        <w:rPr>
          <w:rFonts w:cs="B Nazanin"/>
        </w:rPr>
      </w:pPr>
      <w:r w:rsidRPr="006A2AF7">
        <w:rPr>
          <w:rFonts w:cs="B Nazanin"/>
          <w:b/>
          <w:bCs/>
          <w:rtl/>
        </w:rPr>
        <w:t>محورهای تحلیلی و تخنیکی</w:t>
      </w:r>
      <w:r w:rsidRPr="006A2AF7">
        <w:rPr>
          <w:rFonts w:cs="B Nazanin"/>
          <w:b/>
          <w:bCs/>
        </w:rPr>
        <w:t>:</w:t>
      </w:r>
    </w:p>
    <w:p w14:paraId="7E819533" w14:textId="77777777" w:rsidR="00E705D9" w:rsidRPr="006A2AF7" w:rsidRDefault="00E705D9" w:rsidP="00E705D9">
      <w:pPr>
        <w:numPr>
          <w:ilvl w:val="0"/>
          <w:numId w:val="21"/>
        </w:numPr>
        <w:bidi/>
        <w:spacing w:after="160" w:line="278" w:lineRule="auto"/>
        <w:jc w:val="left"/>
        <w:rPr>
          <w:rFonts w:cs="B Nazanin"/>
        </w:rPr>
      </w:pPr>
      <w:r w:rsidRPr="006A2AF7">
        <w:rPr>
          <w:rFonts w:cs="B Nazanin"/>
          <w:rtl/>
        </w:rPr>
        <w:t>تعریف پول فیات و عدم تعهد بازخرید دالر از سوی امریکا</w:t>
      </w:r>
    </w:p>
    <w:p w14:paraId="4C45B5D8" w14:textId="77777777" w:rsidR="00E705D9" w:rsidRPr="006A2AF7" w:rsidRDefault="00E705D9" w:rsidP="00E705D9">
      <w:pPr>
        <w:numPr>
          <w:ilvl w:val="0"/>
          <w:numId w:val="21"/>
        </w:numPr>
        <w:bidi/>
        <w:spacing w:after="160" w:line="278" w:lineRule="auto"/>
        <w:jc w:val="left"/>
        <w:rPr>
          <w:rFonts w:cs="B Nazanin"/>
        </w:rPr>
      </w:pPr>
      <w:r w:rsidRPr="006A2AF7">
        <w:rPr>
          <w:rFonts w:cs="B Nazanin"/>
          <w:rtl/>
        </w:rPr>
        <w:t>مقایسه با اوراق قرضه خزانه‌داری امریکا که "دیون رسمی" شمرده می‌شوند</w:t>
      </w:r>
    </w:p>
    <w:p w14:paraId="295E0419" w14:textId="77777777" w:rsidR="00E705D9" w:rsidRPr="006A2AF7" w:rsidRDefault="00E705D9" w:rsidP="00E705D9">
      <w:pPr>
        <w:numPr>
          <w:ilvl w:val="0"/>
          <w:numId w:val="21"/>
        </w:numPr>
        <w:bidi/>
        <w:spacing w:after="160" w:line="278" w:lineRule="auto"/>
        <w:jc w:val="left"/>
        <w:rPr>
          <w:rFonts w:cs="B Nazanin"/>
        </w:rPr>
      </w:pPr>
      <w:r w:rsidRPr="006A2AF7">
        <w:rPr>
          <w:rFonts w:cs="B Nazanin"/>
          <w:rtl/>
        </w:rPr>
        <w:t>تفاوت بین مسئولیت قراردادی</w:t>
      </w:r>
      <w:r w:rsidRPr="006A2AF7">
        <w:rPr>
          <w:rFonts w:cs="B Nazanin"/>
        </w:rPr>
        <w:t xml:space="preserve"> (Contractual liability) </w:t>
      </w:r>
      <w:r w:rsidRPr="006A2AF7">
        <w:rPr>
          <w:rFonts w:cs="B Nazanin"/>
          <w:rtl/>
        </w:rPr>
        <w:t>و مسئولیت ضمنی</w:t>
      </w:r>
      <w:r w:rsidRPr="006A2AF7">
        <w:rPr>
          <w:rFonts w:cs="B Nazanin"/>
        </w:rPr>
        <w:t xml:space="preserve"> (Implicit liability)</w:t>
      </w:r>
    </w:p>
    <w:p w14:paraId="16D00AC0" w14:textId="77777777" w:rsidR="00E705D9" w:rsidRPr="006A2AF7" w:rsidRDefault="00E705D9" w:rsidP="00E705D9">
      <w:pPr>
        <w:numPr>
          <w:ilvl w:val="0"/>
          <w:numId w:val="21"/>
        </w:numPr>
        <w:bidi/>
        <w:spacing w:after="160" w:line="278" w:lineRule="auto"/>
        <w:jc w:val="left"/>
        <w:rPr>
          <w:rFonts w:cs="B Nazanin"/>
        </w:rPr>
      </w:pPr>
      <w:r w:rsidRPr="006A2AF7">
        <w:rPr>
          <w:rFonts w:cs="B Nazanin"/>
          <w:rtl/>
        </w:rPr>
        <w:lastRenderedPageBreak/>
        <w:t>تحلیلی بر اینکه در صورت کاهش شدید ارزش دالر</w:t>
      </w:r>
      <w:r w:rsidRPr="006A2AF7">
        <w:rPr>
          <w:rFonts w:cs="B Nazanin"/>
        </w:rPr>
        <w:t>:</w:t>
      </w:r>
    </w:p>
    <w:p w14:paraId="46392F28" w14:textId="77777777" w:rsidR="00E705D9" w:rsidRPr="006A2AF7" w:rsidRDefault="00E705D9" w:rsidP="00E705D9">
      <w:pPr>
        <w:numPr>
          <w:ilvl w:val="1"/>
          <w:numId w:val="21"/>
        </w:numPr>
        <w:bidi/>
        <w:spacing w:after="160" w:line="278" w:lineRule="auto"/>
        <w:jc w:val="left"/>
        <w:rPr>
          <w:rFonts w:cs="B Nazanin"/>
        </w:rPr>
      </w:pPr>
      <w:r w:rsidRPr="006A2AF7">
        <w:rPr>
          <w:rFonts w:cs="B Nazanin"/>
          <w:rtl/>
        </w:rPr>
        <w:t>دارنده متضرر است، نه صادرکننده</w:t>
      </w:r>
    </w:p>
    <w:p w14:paraId="1AD2EF58" w14:textId="77777777" w:rsidR="00E705D9" w:rsidRPr="006A2AF7" w:rsidRDefault="00E705D9" w:rsidP="00E705D9">
      <w:pPr>
        <w:numPr>
          <w:ilvl w:val="1"/>
          <w:numId w:val="21"/>
        </w:numPr>
        <w:bidi/>
        <w:spacing w:after="160" w:line="278" w:lineRule="auto"/>
        <w:jc w:val="left"/>
        <w:rPr>
          <w:rFonts w:cs="B Nazanin"/>
        </w:rPr>
      </w:pPr>
      <w:r w:rsidRPr="006A2AF7">
        <w:rPr>
          <w:rFonts w:cs="B Nazanin"/>
          <w:rtl/>
        </w:rPr>
        <w:t>امریکا عملاً از کاهش ارزش دالر سود می‌برد (کاهش بدهی خارجی واقعی)</w:t>
      </w:r>
    </w:p>
    <w:p w14:paraId="2934C655" w14:textId="77777777" w:rsidR="00E705D9" w:rsidRPr="006A2AF7" w:rsidRDefault="00E705D9" w:rsidP="00E705D9">
      <w:pPr>
        <w:numPr>
          <w:ilvl w:val="0"/>
          <w:numId w:val="21"/>
        </w:numPr>
        <w:bidi/>
        <w:spacing w:after="160" w:line="278" w:lineRule="auto"/>
        <w:jc w:val="left"/>
        <w:rPr>
          <w:rFonts w:cs="B Nazanin"/>
        </w:rPr>
      </w:pPr>
      <w:r w:rsidRPr="006A2AF7">
        <w:rPr>
          <w:rFonts w:cs="B Nazanin"/>
          <w:rtl/>
        </w:rPr>
        <w:t>تحلیل اخلاقی و اقتصادی: آیا باید امریکا را مسئول کاهش ارزش دالر دانست؟</w:t>
      </w:r>
    </w:p>
    <w:p w14:paraId="68A969AB" w14:textId="77777777" w:rsidR="00E705D9" w:rsidRPr="006A2AF7" w:rsidRDefault="00E705D9" w:rsidP="00E705D9">
      <w:pPr>
        <w:numPr>
          <w:ilvl w:val="0"/>
          <w:numId w:val="21"/>
        </w:numPr>
        <w:bidi/>
        <w:spacing w:after="160" w:line="278" w:lineRule="auto"/>
        <w:jc w:val="left"/>
        <w:rPr>
          <w:rFonts w:cs="B Nazanin"/>
        </w:rPr>
      </w:pPr>
      <w:r w:rsidRPr="006A2AF7">
        <w:rPr>
          <w:rFonts w:cs="B Nazanin"/>
          <w:rtl/>
        </w:rPr>
        <w:t>مقایسه با مکانیسم‌های مشابه در رمزارزها و سایر دارایی‌های غیرمتمرکز</w:t>
      </w:r>
    </w:p>
    <w:p w14:paraId="45E646D0" w14:textId="77777777" w:rsidR="00E705D9" w:rsidRPr="006A2AF7" w:rsidRDefault="00E705D9" w:rsidP="00E705D9">
      <w:pPr>
        <w:bidi/>
        <w:spacing w:after="160" w:line="278" w:lineRule="auto"/>
        <w:jc w:val="left"/>
        <w:rPr>
          <w:rFonts w:cs="B Nazanin"/>
          <w:b/>
          <w:bCs/>
        </w:rPr>
      </w:pPr>
      <w:r w:rsidRPr="006A2AF7">
        <w:rPr>
          <w:rFonts w:cs="B Nazanin"/>
          <w:b/>
          <w:bCs/>
          <w:rtl/>
        </w:rPr>
        <w:t>موضوع سوم: بهترین گزینه‌ها برای پس‌انداز و حفظ ارزش دارایی در عصر نوین به‌جای دالر</w:t>
      </w:r>
    </w:p>
    <w:p w14:paraId="2E3779FF" w14:textId="77777777" w:rsidR="00E705D9" w:rsidRPr="006A2AF7" w:rsidRDefault="00E705D9" w:rsidP="00E705D9">
      <w:pPr>
        <w:bidi/>
        <w:spacing w:after="160" w:line="278" w:lineRule="auto"/>
        <w:jc w:val="left"/>
        <w:rPr>
          <w:rFonts w:cs="B Nazanin"/>
        </w:rPr>
      </w:pPr>
      <w:r w:rsidRPr="006A2AF7">
        <w:rPr>
          <w:rFonts w:cs="B Nazanin"/>
          <w:b/>
          <w:bCs/>
          <w:rtl/>
        </w:rPr>
        <w:t>چکیده</w:t>
      </w:r>
      <w:r w:rsidRPr="006A2AF7">
        <w:rPr>
          <w:rFonts w:cs="B Nazanin"/>
          <w:b/>
          <w:bCs/>
        </w:rPr>
        <w:t>:</w:t>
      </w:r>
      <w:r w:rsidRPr="006A2AF7">
        <w:rPr>
          <w:rFonts w:cs="B Nazanin"/>
        </w:rPr>
        <w:br/>
      </w:r>
      <w:r w:rsidRPr="006A2AF7">
        <w:rPr>
          <w:rFonts w:cs="B Nazanin"/>
          <w:rtl/>
        </w:rPr>
        <w:t>با توجه به چالش‌های تورم، چاپ پول بی‌رویه، بدهی فدرال و بی‌ثباتی سیاسی، سوال اصلی این است: چه دارایی‌هایی بهتر از دالر می‌توانند نقش پس‌انداز و حفظ ارزش را ایفا کنند؟ این مقاله گزینه‌های معتبر و متنوع را تحلیل می‌کند</w:t>
      </w:r>
      <w:r w:rsidRPr="006A2AF7">
        <w:rPr>
          <w:rFonts w:cs="B Nazanin"/>
        </w:rPr>
        <w:t>.</w:t>
      </w:r>
    </w:p>
    <w:p w14:paraId="214FFCB6" w14:textId="77777777" w:rsidR="00E705D9" w:rsidRPr="006A2AF7" w:rsidRDefault="00E705D9" w:rsidP="00E705D9">
      <w:pPr>
        <w:bidi/>
        <w:spacing w:after="160" w:line="278" w:lineRule="auto"/>
        <w:jc w:val="left"/>
        <w:rPr>
          <w:rFonts w:cs="B Nazanin"/>
        </w:rPr>
      </w:pPr>
      <w:r w:rsidRPr="006A2AF7">
        <w:rPr>
          <w:rFonts w:cs="B Nazanin"/>
          <w:b/>
          <w:bCs/>
          <w:rtl/>
        </w:rPr>
        <w:t>گزینه‌های مورد بررسی</w:t>
      </w:r>
      <w:r w:rsidRPr="006A2AF7">
        <w:rPr>
          <w:rFonts w:cs="B Nazanin"/>
          <w:b/>
          <w:bCs/>
        </w:rPr>
        <w:t>:</w:t>
      </w:r>
    </w:p>
    <w:p w14:paraId="149E9A20" w14:textId="77777777" w:rsidR="00E705D9" w:rsidRPr="006A2AF7" w:rsidRDefault="00E705D9" w:rsidP="00E705D9">
      <w:pPr>
        <w:numPr>
          <w:ilvl w:val="0"/>
          <w:numId w:val="22"/>
        </w:numPr>
        <w:bidi/>
        <w:spacing w:after="0" w:line="278" w:lineRule="auto"/>
        <w:jc w:val="left"/>
        <w:rPr>
          <w:rFonts w:cs="B Nazanin"/>
        </w:rPr>
      </w:pPr>
      <w:r w:rsidRPr="006A2AF7">
        <w:rPr>
          <w:rFonts w:cs="B Nazanin"/>
          <w:b/>
          <w:bCs/>
          <w:rtl/>
        </w:rPr>
        <w:t>طلا و فلزات قیمتی</w:t>
      </w:r>
      <w:r w:rsidRPr="006A2AF7">
        <w:rPr>
          <w:rFonts w:cs="B Nazanin"/>
          <w:b/>
          <w:bCs/>
        </w:rPr>
        <w:t>:</w:t>
      </w:r>
      <w:r w:rsidRPr="006A2AF7">
        <w:rPr>
          <w:rFonts w:cs="B Nazanin"/>
        </w:rPr>
        <w:t xml:space="preserve"> </w:t>
      </w:r>
      <w:r w:rsidRPr="006A2AF7">
        <w:rPr>
          <w:rFonts w:cs="B Nazanin"/>
          <w:rtl/>
        </w:rPr>
        <w:t>دارایی سنتی با ثبات بلندمدت، اما بدون درآمد</w:t>
      </w:r>
    </w:p>
    <w:p w14:paraId="238B8675" w14:textId="77777777" w:rsidR="00E705D9" w:rsidRPr="006A2AF7" w:rsidRDefault="00E705D9" w:rsidP="00E705D9">
      <w:pPr>
        <w:numPr>
          <w:ilvl w:val="0"/>
          <w:numId w:val="22"/>
        </w:numPr>
        <w:bidi/>
        <w:spacing w:after="0" w:line="278" w:lineRule="auto"/>
        <w:jc w:val="left"/>
        <w:rPr>
          <w:rFonts w:cs="B Nazanin"/>
        </w:rPr>
      </w:pPr>
      <w:r w:rsidRPr="006A2AF7">
        <w:rPr>
          <w:rFonts w:cs="B Nazanin"/>
          <w:b/>
          <w:bCs/>
          <w:rtl/>
        </w:rPr>
        <w:t>املاک و مستغلات</w:t>
      </w:r>
      <w:r w:rsidRPr="006A2AF7">
        <w:rPr>
          <w:rFonts w:cs="B Nazanin"/>
          <w:b/>
          <w:bCs/>
        </w:rPr>
        <w:t>:</w:t>
      </w:r>
      <w:r w:rsidRPr="006A2AF7">
        <w:rPr>
          <w:rFonts w:cs="B Nazanin"/>
        </w:rPr>
        <w:t xml:space="preserve"> </w:t>
      </w:r>
      <w:r w:rsidRPr="006A2AF7">
        <w:rPr>
          <w:rFonts w:cs="B Nazanin"/>
          <w:rtl/>
        </w:rPr>
        <w:t>دارایی ملموس با پتانسیل رشد و عواید کرایه، مناسب برای افق‌های بلندمدت</w:t>
      </w:r>
    </w:p>
    <w:p w14:paraId="3AB1FF43" w14:textId="77777777" w:rsidR="00E705D9" w:rsidRPr="006A2AF7" w:rsidRDefault="00E705D9" w:rsidP="00E705D9">
      <w:pPr>
        <w:numPr>
          <w:ilvl w:val="0"/>
          <w:numId w:val="22"/>
        </w:numPr>
        <w:bidi/>
        <w:spacing w:after="0" w:line="278" w:lineRule="auto"/>
        <w:jc w:val="left"/>
        <w:rPr>
          <w:rFonts w:cs="B Nazanin"/>
        </w:rPr>
      </w:pPr>
      <w:r w:rsidRPr="006A2AF7">
        <w:rPr>
          <w:rFonts w:cs="B Nazanin"/>
          <w:b/>
          <w:bCs/>
          <w:rtl/>
        </w:rPr>
        <w:t>ارزهای خارجی باثبات</w:t>
      </w:r>
      <w:r w:rsidRPr="006A2AF7">
        <w:rPr>
          <w:rFonts w:cs="B Nazanin"/>
          <w:b/>
          <w:bCs/>
        </w:rPr>
        <w:t>:</w:t>
      </w:r>
      <w:r w:rsidRPr="006A2AF7">
        <w:rPr>
          <w:rFonts w:cs="B Nazanin"/>
        </w:rPr>
        <w:t xml:space="preserve"> </w:t>
      </w:r>
      <w:r w:rsidRPr="006A2AF7">
        <w:rPr>
          <w:rFonts w:cs="B Nazanin"/>
          <w:rtl/>
        </w:rPr>
        <w:t>مانند فرانک سویس، دلار سنگاپور، کرون ناروی</w:t>
      </w:r>
    </w:p>
    <w:p w14:paraId="599A6F20" w14:textId="77777777" w:rsidR="00E705D9" w:rsidRPr="006A2AF7" w:rsidRDefault="00E705D9" w:rsidP="00E705D9">
      <w:pPr>
        <w:numPr>
          <w:ilvl w:val="0"/>
          <w:numId w:val="22"/>
        </w:numPr>
        <w:bidi/>
        <w:spacing w:after="0" w:line="278" w:lineRule="auto"/>
        <w:jc w:val="left"/>
        <w:rPr>
          <w:rFonts w:cs="B Nazanin"/>
        </w:rPr>
      </w:pPr>
      <w:r w:rsidRPr="006A2AF7">
        <w:rPr>
          <w:rFonts w:cs="B Nazanin"/>
          <w:b/>
          <w:bCs/>
          <w:rtl/>
        </w:rPr>
        <w:t>رمزارزها (خصوصاً بیت‌کوین)</w:t>
      </w:r>
      <w:r w:rsidRPr="006A2AF7">
        <w:rPr>
          <w:rFonts w:cs="B Nazanin"/>
          <w:b/>
          <w:bCs/>
        </w:rPr>
        <w:t>:</w:t>
      </w:r>
      <w:r w:rsidRPr="006A2AF7">
        <w:rPr>
          <w:rFonts w:cs="B Nazanin"/>
        </w:rPr>
        <w:t xml:space="preserve"> </w:t>
      </w:r>
      <w:r w:rsidRPr="006A2AF7">
        <w:rPr>
          <w:rFonts w:cs="B Nazanin"/>
          <w:rtl/>
        </w:rPr>
        <w:t>با عرضه محدود و غیرمتمرکز، اما پرنوسان</w:t>
      </w:r>
    </w:p>
    <w:p w14:paraId="14A60AE6" w14:textId="77777777" w:rsidR="00E705D9" w:rsidRPr="006A2AF7" w:rsidRDefault="00E705D9" w:rsidP="00E705D9">
      <w:pPr>
        <w:numPr>
          <w:ilvl w:val="0"/>
          <w:numId w:val="22"/>
        </w:numPr>
        <w:bidi/>
        <w:spacing w:after="0" w:line="278" w:lineRule="auto"/>
        <w:jc w:val="left"/>
        <w:rPr>
          <w:rFonts w:cs="B Nazanin"/>
        </w:rPr>
      </w:pPr>
      <w:r w:rsidRPr="006A2AF7">
        <w:rPr>
          <w:rFonts w:cs="B Nazanin"/>
          <w:b/>
          <w:bCs/>
          <w:rtl/>
        </w:rPr>
        <w:t>صندوق‌های شاخص و بورس</w:t>
      </w:r>
      <w:r w:rsidRPr="006A2AF7">
        <w:rPr>
          <w:rFonts w:cs="B Nazanin"/>
          <w:b/>
          <w:bCs/>
        </w:rPr>
        <w:t>:</w:t>
      </w:r>
      <w:r w:rsidRPr="006A2AF7">
        <w:rPr>
          <w:rFonts w:cs="B Nazanin"/>
        </w:rPr>
        <w:t xml:space="preserve"> </w:t>
      </w:r>
      <w:r w:rsidRPr="006A2AF7">
        <w:rPr>
          <w:rFonts w:cs="B Nazanin"/>
          <w:rtl/>
        </w:rPr>
        <w:t>برای رشد تدریجی سرمایه در بازارهای توسعه‌یافته</w:t>
      </w:r>
    </w:p>
    <w:p w14:paraId="40FCDF17" w14:textId="77777777" w:rsidR="00E705D9" w:rsidRPr="006A2AF7" w:rsidRDefault="00E705D9" w:rsidP="00E705D9">
      <w:pPr>
        <w:numPr>
          <w:ilvl w:val="0"/>
          <w:numId w:val="22"/>
        </w:numPr>
        <w:bidi/>
        <w:spacing w:after="0" w:line="278" w:lineRule="auto"/>
        <w:jc w:val="left"/>
        <w:rPr>
          <w:rFonts w:cs="B Nazanin"/>
        </w:rPr>
      </w:pPr>
      <w:r w:rsidRPr="006A2AF7">
        <w:rPr>
          <w:rFonts w:cs="B Nazanin"/>
          <w:b/>
          <w:bCs/>
          <w:rtl/>
        </w:rPr>
        <w:t>پورتفوی متنوع</w:t>
      </w:r>
      <w:r w:rsidRPr="006A2AF7">
        <w:rPr>
          <w:rFonts w:cs="B Nazanin"/>
          <w:b/>
          <w:bCs/>
        </w:rPr>
        <w:t>:</w:t>
      </w:r>
      <w:r w:rsidRPr="006A2AF7">
        <w:rPr>
          <w:rFonts w:cs="B Nazanin"/>
        </w:rPr>
        <w:t xml:space="preserve"> </w:t>
      </w:r>
      <w:r w:rsidRPr="006A2AF7">
        <w:rPr>
          <w:rFonts w:cs="B Nazanin"/>
          <w:rtl/>
        </w:rPr>
        <w:t>ترکیبی از دارایی‌های فوق با توجه به هدف، ریسک‌پذیری و افق زمانی</w:t>
      </w:r>
    </w:p>
    <w:p w14:paraId="40073E69" w14:textId="77777777" w:rsidR="00E705D9" w:rsidRPr="006A2AF7" w:rsidRDefault="00E705D9" w:rsidP="00E705D9">
      <w:pPr>
        <w:bidi/>
        <w:spacing w:after="160" w:line="278" w:lineRule="auto"/>
        <w:jc w:val="left"/>
        <w:rPr>
          <w:rFonts w:cs="B Nazanin"/>
        </w:rPr>
      </w:pPr>
      <w:r w:rsidRPr="006A2AF7">
        <w:rPr>
          <w:rFonts w:cs="B Nazanin"/>
          <w:b/>
          <w:bCs/>
          <w:rtl/>
        </w:rPr>
        <w:t>پیشنهاد ساختار تخصیص دارایی</w:t>
      </w:r>
      <w:r w:rsidRPr="006A2AF7">
        <w:rPr>
          <w:rFonts w:cs="B Nazanin"/>
          <w:b/>
          <w:bCs/>
        </w:rPr>
        <w:t>:</w:t>
      </w:r>
    </w:p>
    <w:tbl>
      <w:tblPr>
        <w:tblStyle w:val="TableGrid0"/>
        <w:bidiVisual/>
        <w:tblW w:w="4825" w:type="pct"/>
        <w:tblLook w:val="04A0" w:firstRow="1" w:lastRow="0" w:firstColumn="1" w:lastColumn="0" w:noHBand="0" w:noVBand="1"/>
      </w:tblPr>
      <w:tblGrid>
        <w:gridCol w:w="5728"/>
        <w:gridCol w:w="3295"/>
      </w:tblGrid>
      <w:tr w:rsidR="00E705D9" w:rsidRPr="006A2AF7" w14:paraId="07A0AA3C" w14:textId="77777777" w:rsidTr="00E705D9">
        <w:trPr>
          <w:trHeight w:val="503"/>
        </w:trPr>
        <w:tc>
          <w:tcPr>
            <w:tcW w:w="3174" w:type="pct"/>
            <w:hideMark/>
          </w:tcPr>
          <w:p w14:paraId="70F21FCD" w14:textId="77777777" w:rsidR="00E705D9" w:rsidRPr="006A2AF7" w:rsidRDefault="00E705D9" w:rsidP="00E705D9">
            <w:pPr>
              <w:ind w:left="0" w:firstLine="0"/>
              <w:jc w:val="right"/>
            </w:pPr>
            <w:r w:rsidRPr="006A2AF7">
              <w:rPr>
                <w:rtl/>
              </w:rPr>
              <w:t>نوع دارایی</w:t>
            </w:r>
          </w:p>
        </w:tc>
        <w:tc>
          <w:tcPr>
            <w:tcW w:w="1826" w:type="pct"/>
            <w:hideMark/>
          </w:tcPr>
          <w:p w14:paraId="13BAFDA0" w14:textId="77777777" w:rsidR="00E705D9" w:rsidRPr="006A2AF7" w:rsidRDefault="00E705D9" w:rsidP="00E705D9">
            <w:pPr>
              <w:ind w:left="0" w:firstLine="0"/>
              <w:jc w:val="right"/>
            </w:pPr>
            <w:r w:rsidRPr="006A2AF7">
              <w:rPr>
                <w:rtl/>
              </w:rPr>
              <w:t>درصد پیشنهادی</w:t>
            </w:r>
          </w:p>
        </w:tc>
      </w:tr>
      <w:tr w:rsidR="00E705D9" w:rsidRPr="006A2AF7" w14:paraId="2B0091BC" w14:textId="77777777" w:rsidTr="00E705D9">
        <w:trPr>
          <w:trHeight w:val="495"/>
        </w:trPr>
        <w:tc>
          <w:tcPr>
            <w:tcW w:w="3174" w:type="pct"/>
            <w:hideMark/>
          </w:tcPr>
          <w:p w14:paraId="39AF81BC" w14:textId="77777777" w:rsidR="00E705D9" w:rsidRPr="006A2AF7" w:rsidRDefault="00E705D9" w:rsidP="00E705D9">
            <w:pPr>
              <w:ind w:left="0" w:firstLine="0"/>
              <w:jc w:val="right"/>
            </w:pPr>
            <w:r w:rsidRPr="006A2AF7">
              <w:rPr>
                <w:rtl/>
              </w:rPr>
              <w:t>طلا / نقره</w:t>
            </w:r>
          </w:p>
        </w:tc>
        <w:tc>
          <w:tcPr>
            <w:tcW w:w="1826" w:type="pct"/>
            <w:hideMark/>
          </w:tcPr>
          <w:p w14:paraId="1D10DD25" w14:textId="77777777" w:rsidR="00E705D9" w:rsidRPr="006A2AF7" w:rsidRDefault="00E705D9" w:rsidP="00E705D9">
            <w:pPr>
              <w:ind w:left="0" w:firstLine="0"/>
              <w:jc w:val="right"/>
            </w:pPr>
            <w:r w:rsidRPr="006A2AF7">
              <w:rPr>
                <w:rtl/>
                <w:lang w:bidi="fa-IR"/>
              </w:rPr>
              <w:t>۱۵</w:t>
            </w:r>
            <w:r w:rsidRPr="006A2AF7">
              <w:t>–</w:t>
            </w:r>
            <w:r w:rsidRPr="006A2AF7">
              <w:rPr>
                <w:rtl/>
                <w:lang w:bidi="fa-IR"/>
              </w:rPr>
              <w:t>۲۵٪</w:t>
            </w:r>
          </w:p>
        </w:tc>
      </w:tr>
      <w:tr w:rsidR="00E705D9" w:rsidRPr="006A2AF7" w14:paraId="521D85C0" w14:textId="77777777" w:rsidTr="00E705D9">
        <w:trPr>
          <w:trHeight w:val="488"/>
        </w:trPr>
        <w:tc>
          <w:tcPr>
            <w:tcW w:w="3174" w:type="pct"/>
            <w:hideMark/>
          </w:tcPr>
          <w:p w14:paraId="4FE3A31A" w14:textId="77777777" w:rsidR="00E705D9" w:rsidRPr="006A2AF7" w:rsidRDefault="00E705D9" w:rsidP="00E705D9">
            <w:pPr>
              <w:ind w:left="0" w:firstLine="0"/>
              <w:jc w:val="right"/>
            </w:pPr>
            <w:r w:rsidRPr="006A2AF7">
              <w:rPr>
                <w:rtl/>
              </w:rPr>
              <w:t>املاک و مستغلات</w:t>
            </w:r>
          </w:p>
        </w:tc>
        <w:tc>
          <w:tcPr>
            <w:tcW w:w="1826" w:type="pct"/>
            <w:hideMark/>
          </w:tcPr>
          <w:p w14:paraId="6AF4F30F" w14:textId="77777777" w:rsidR="00E705D9" w:rsidRPr="006A2AF7" w:rsidRDefault="00E705D9" w:rsidP="00E705D9">
            <w:pPr>
              <w:ind w:left="0" w:firstLine="0"/>
              <w:jc w:val="right"/>
            </w:pPr>
            <w:r w:rsidRPr="006A2AF7">
              <w:rPr>
                <w:rtl/>
                <w:lang w:bidi="fa-IR"/>
              </w:rPr>
              <w:t>۲۵</w:t>
            </w:r>
            <w:r w:rsidRPr="006A2AF7">
              <w:t>–</w:t>
            </w:r>
            <w:r w:rsidRPr="006A2AF7">
              <w:rPr>
                <w:rtl/>
                <w:lang w:bidi="fa-IR"/>
              </w:rPr>
              <w:t>۳۵٪</w:t>
            </w:r>
          </w:p>
        </w:tc>
      </w:tr>
      <w:tr w:rsidR="00E705D9" w:rsidRPr="006A2AF7" w14:paraId="184AFC52" w14:textId="77777777" w:rsidTr="00E705D9">
        <w:trPr>
          <w:trHeight w:val="495"/>
        </w:trPr>
        <w:tc>
          <w:tcPr>
            <w:tcW w:w="3174" w:type="pct"/>
            <w:hideMark/>
          </w:tcPr>
          <w:p w14:paraId="51A107F7" w14:textId="77777777" w:rsidR="00E705D9" w:rsidRPr="006A2AF7" w:rsidRDefault="00E705D9" w:rsidP="00E705D9">
            <w:pPr>
              <w:ind w:left="0" w:firstLine="0"/>
              <w:jc w:val="right"/>
            </w:pPr>
            <w:r w:rsidRPr="006A2AF7">
              <w:rPr>
                <w:rtl/>
              </w:rPr>
              <w:t>بورس / صندوق‌های شاخص</w:t>
            </w:r>
          </w:p>
        </w:tc>
        <w:tc>
          <w:tcPr>
            <w:tcW w:w="1826" w:type="pct"/>
            <w:hideMark/>
          </w:tcPr>
          <w:p w14:paraId="29BB7A2E" w14:textId="77777777" w:rsidR="00E705D9" w:rsidRPr="006A2AF7" w:rsidRDefault="00E705D9" w:rsidP="00E705D9">
            <w:pPr>
              <w:ind w:left="0" w:firstLine="0"/>
              <w:jc w:val="right"/>
            </w:pPr>
            <w:r w:rsidRPr="006A2AF7">
              <w:rPr>
                <w:rtl/>
                <w:lang w:bidi="fa-IR"/>
              </w:rPr>
              <w:t>۲۰</w:t>
            </w:r>
            <w:r w:rsidRPr="006A2AF7">
              <w:t>–</w:t>
            </w:r>
            <w:r w:rsidRPr="006A2AF7">
              <w:rPr>
                <w:rtl/>
                <w:lang w:bidi="fa-IR"/>
              </w:rPr>
              <w:t>۳۰٪</w:t>
            </w:r>
          </w:p>
        </w:tc>
      </w:tr>
      <w:tr w:rsidR="00E705D9" w:rsidRPr="006A2AF7" w14:paraId="3A4D1F9C" w14:textId="77777777" w:rsidTr="00E705D9">
        <w:trPr>
          <w:trHeight w:val="495"/>
        </w:trPr>
        <w:tc>
          <w:tcPr>
            <w:tcW w:w="3174" w:type="pct"/>
            <w:hideMark/>
          </w:tcPr>
          <w:p w14:paraId="0FBEA5D1" w14:textId="77777777" w:rsidR="00E705D9" w:rsidRPr="006A2AF7" w:rsidRDefault="00E705D9" w:rsidP="00E705D9">
            <w:pPr>
              <w:ind w:left="0" w:firstLine="0"/>
              <w:jc w:val="right"/>
            </w:pPr>
            <w:r w:rsidRPr="006A2AF7">
              <w:rPr>
                <w:rtl/>
              </w:rPr>
              <w:t>ارزهای خارجی</w:t>
            </w:r>
          </w:p>
        </w:tc>
        <w:tc>
          <w:tcPr>
            <w:tcW w:w="1826" w:type="pct"/>
            <w:hideMark/>
          </w:tcPr>
          <w:p w14:paraId="1FEBF61B" w14:textId="77777777" w:rsidR="00E705D9" w:rsidRPr="006A2AF7" w:rsidRDefault="00E705D9" w:rsidP="00E705D9">
            <w:pPr>
              <w:ind w:left="0" w:firstLine="0"/>
              <w:jc w:val="right"/>
            </w:pPr>
            <w:r w:rsidRPr="006A2AF7">
              <w:rPr>
                <w:rtl/>
                <w:lang w:bidi="fa-IR"/>
              </w:rPr>
              <w:t>۱۰</w:t>
            </w:r>
            <w:r w:rsidRPr="006A2AF7">
              <w:t>–</w:t>
            </w:r>
            <w:r w:rsidRPr="006A2AF7">
              <w:rPr>
                <w:rtl/>
                <w:lang w:bidi="fa-IR"/>
              </w:rPr>
              <w:t>۱۵٪</w:t>
            </w:r>
          </w:p>
        </w:tc>
      </w:tr>
      <w:tr w:rsidR="00E705D9" w:rsidRPr="006A2AF7" w14:paraId="2DF88C50" w14:textId="77777777" w:rsidTr="00E705D9">
        <w:trPr>
          <w:trHeight w:val="480"/>
        </w:trPr>
        <w:tc>
          <w:tcPr>
            <w:tcW w:w="3174" w:type="pct"/>
            <w:hideMark/>
          </w:tcPr>
          <w:p w14:paraId="3BC2672F" w14:textId="77777777" w:rsidR="00E705D9" w:rsidRPr="006A2AF7" w:rsidRDefault="00E705D9" w:rsidP="00E705D9">
            <w:pPr>
              <w:ind w:left="0" w:firstLine="0"/>
              <w:jc w:val="right"/>
            </w:pPr>
            <w:r w:rsidRPr="006A2AF7">
              <w:rPr>
                <w:rtl/>
              </w:rPr>
              <w:t>رمزارز (بیت‌کوین و اتریوم)</w:t>
            </w:r>
          </w:p>
        </w:tc>
        <w:tc>
          <w:tcPr>
            <w:tcW w:w="1826" w:type="pct"/>
            <w:hideMark/>
          </w:tcPr>
          <w:p w14:paraId="2BFD42CD" w14:textId="77777777" w:rsidR="00E705D9" w:rsidRPr="006A2AF7" w:rsidRDefault="00E705D9" w:rsidP="00E705D9">
            <w:pPr>
              <w:ind w:left="0" w:firstLine="0"/>
              <w:jc w:val="right"/>
            </w:pPr>
            <w:r w:rsidRPr="006A2AF7">
              <w:rPr>
                <w:rtl/>
              </w:rPr>
              <w:t xml:space="preserve">حداکثر </w:t>
            </w:r>
            <w:r w:rsidRPr="006A2AF7">
              <w:rPr>
                <w:rtl/>
                <w:lang w:bidi="fa-IR"/>
              </w:rPr>
              <w:t>۵–۱۰٪</w:t>
            </w:r>
          </w:p>
        </w:tc>
      </w:tr>
      <w:tr w:rsidR="00E705D9" w:rsidRPr="006A2AF7" w14:paraId="4F967929" w14:textId="77777777" w:rsidTr="00E705D9">
        <w:trPr>
          <w:trHeight w:val="495"/>
        </w:trPr>
        <w:tc>
          <w:tcPr>
            <w:tcW w:w="3174" w:type="pct"/>
            <w:hideMark/>
          </w:tcPr>
          <w:p w14:paraId="332BAABC" w14:textId="77777777" w:rsidR="00E705D9" w:rsidRPr="006A2AF7" w:rsidRDefault="00E705D9" w:rsidP="00E705D9">
            <w:pPr>
              <w:ind w:left="0" w:firstLine="0"/>
              <w:jc w:val="right"/>
            </w:pPr>
            <w:r w:rsidRPr="006A2AF7">
              <w:rPr>
                <w:rtl/>
              </w:rPr>
              <w:t>نقدینگی (پول نقد فوری)</w:t>
            </w:r>
          </w:p>
        </w:tc>
        <w:tc>
          <w:tcPr>
            <w:tcW w:w="1826" w:type="pct"/>
            <w:hideMark/>
          </w:tcPr>
          <w:p w14:paraId="2D41C7B0" w14:textId="77777777" w:rsidR="00E705D9" w:rsidRPr="006A2AF7" w:rsidRDefault="00E705D9" w:rsidP="00E705D9">
            <w:pPr>
              <w:ind w:left="0" w:firstLine="0"/>
              <w:jc w:val="right"/>
            </w:pPr>
            <w:r w:rsidRPr="006A2AF7">
              <w:rPr>
                <w:rtl/>
                <w:lang w:bidi="fa-IR"/>
              </w:rPr>
              <w:t>۵</w:t>
            </w:r>
            <w:r w:rsidRPr="006A2AF7">
              <w:t>–</w:t>
            </w:r>
            <w:r w:rsidRPr="006A2AF7">
              <w:rPr>
                <w:rtl/>
                <w:lang w:bidi="fa-IR"/>
              </w:rPr>
              <w:t>۱۰٪</w:t>
            </w:r>
          </w:p>
        </w:tc>
      </w:tr>
    </w:tbl>
    <w:p w14:paraId="21E09B12" w14:textId="77777777" w:rsidR="00E705D9" w:rsidRPr="000E48A5" w:rsidRDefault="00E705D9" w:rsidP="00E705D9">
      <w:pPr>
        <w:bidi/>
        <w:rPr>
          <w:rFonts w:cs="B Nazanin"/>
          <w:rtl/>
          <w:lang w:bidi="fa-IR"/>
        </w:rPr>
      </w:pPr>
      <w:r w:rsidRPr="000E48A5">
        <w:rPr>
          <w:rFonts w:cs="B Nazanin" w:hint="cs"/>
          <w:rtl/>
          <w:lang w:bidi="fa-IR"/>
        </w:rPr>
        <w:t xml:space="preserve">در ادامه هر سه مورد به صورت مفصل بیان گردید است. </w:t>
      </w:r>
    </w:p>
    <w:p w14:paraId="40A9BC0F" w14:textId="77777777" w:rsidR="00E705D9" w:rsidRPr="000E48A5" w:rsidRDefault="00E705D9" w:rsidP="00E705D9">
      <w:pPr>
        <w:bidi/>
        <w:rPr>
          <w:rFonts w:cs="B Nazanin"/>
          <w:rtl/>
          <w:lang w:bidi="fa-IR"/>
        </w:rPr>
      </w:pPr>
    </w:p>
    <w:p w14:paraId="7DAC0AE9" w14:textId="1A710EF7" w:rsidR="00E705D9" w:rsidRPr="006A2AF7" w:rsidRDefault="00E705D9" w:rsidP="00E705D9">
      <w:pPr>
        <w:bidi/>
        <w:spacing w:after="160" w:line="278" w:lineRule="auto"/>
        <w:rPr>
          <w:rFonts w:cs="B Nazanin"/>
          <w:b/>
          <w:bCs/>
        </w:rPr>
      </w:pPr>
      <w:r w:rsidRPr="006A2AF7">
        <w:rPr>
          <w:rFonts w:cs="B Nazanin"/>
          <w:b/>
          <w:bCs/>
          <w:rtl/>
        </w:rPr>
        <w:t>موضوع اول: تحلیل پیامدهای بازگشت دالرهای فزیکی از سراسر جهان به ایالات متحده</w:t>
      </w:r>
    </w:p>
    <w:p w14:paraId="4C2B8428" w14:textId="77777777" w:rsidR="00E705D9" w:rsidRPr="006A2AF7" w:rsidRDefault="00E705D9" w:rsidP="00E705D9">
      <w:pPr>
        <w:bidi/>
        <w:spacing w:after="160" w:line="278" w:lineRule="auto"/>
        <w:rPr>
          <w:rFonts w:cs="B Nazanin"/>
          <w:b/>
          <w:bCs/>
        </w:rPr>
      </w:pPr>
      <w:r w:rsidRPr="006A2AF7">
        <w:rPr>
          <w:rFonts w:cs="B Nazanin"/>
          <w:b/>
          <w:bCs/>
          <w:rtl/>
        </w:rPr>
        <w:t>مقدمه</w:t>
      </w:r>
    </w:p>
    <w:p w14:paraId="3C79C195" w14:textId="77777777" w:rsidR="00E705D9" w:rsidRPr="006A2AF7" w:rsidRDefault="00E705D9" w:rsidP="00E705D9">
      <w:pPr>
        <w:bidi/>
        <w:spacing w:after="160" w:line="278" w:lineRule="auto"/>
        <w:rPr>
          <w:rFonts w:cs="B Nazanin"/>
        </w:rPr>
      </w:pPr>
      <w:r w:rsidRPr="006A2AF7">
        <w:rPr>
          <w:rFonts w:cs="B Nazanin"/>
          <w:rtl/>
        </w:rPr>
        <w:t>دالر ایالات متحده نه تنها ارز ملی امریکا بلکه ارز ذخیره‌ای جهان به شمار می‌رود. میلیاردها دالر فزیکی در کشورهای مختلف جهان در جریان است که نقش اساسی در تجارت بین‌المللی، ذخایر ارزی، و معاملات غیررسمی ایفا می‌کنند. اما اگر این دالرها به‌صورت ناگهانی و گسترده به ایالات متحده بازگردانده شوند، چه پیامدهایی خواهد داشت؟ این سناریو که تا کنون تنها به‌صورت فرضی بررسی شده، می‌تواند تأثیرات عظیمی بر تورم، سیاست پولی امریکا، اقتصاد جهانی و ساختار قدرت پولی بین‌المللی داشته باشد. در این مقاله به بررسی دقیق و تخنیکی این وضعیت می‌پردازیم</w:t>
      </w:r>
      <w:r w:rsidRPr="006A2AF7">
        <w:rPr>
          <w:rFonts w:cs="B Nazanin"/>
        </w:rPr>
        <w:t>.</w:t>
      </w:r>
    </w:p>
    <w:p w14:paraId="26043CCF" w14:textId="77777777" w:rsidR="00E705D9" w:rsidRPr="006A2AF7" w:rsidRDefault="00E705D9" w:rsidP="00E705D9">
      <w:pPr>
        <w:bidi/>
        <w:spacing w:after="160" w:line="278" w:lineRule="auto"/>
        <w:rPr>
          <w:rFonts w:cs="B Nazanin"/>
          <w:b/>
          <w:bCs/>
        </w:rPr>
      </w:pPr>
      <w:r w:rsidRPr="006A2AF7">
        <w:rPr>
          <w:rFonts w:cs="B Nazanin"/>
          <w:b/>
          <w:bCs/>
          <w:rtl/>
          <w:lang w:bidi="fa-IR"/>
        </w:rPr>
        <w:t>۱</w:t>
      </w:r>
      <w:r w:rsidRPr="006A2AF7">
        <w:rPr>
          <w:rFonts w:cs="B Nazanin"/>
          <w:b/>
          <w:bCs/>
        </w:rPr>
        <w:t xml:space="preserve">. </w:t>
      </w:r>
      <w:r w:rsidRPr="006A2AF7">
        <w:rPr>
          <w:rFonts w:cs="B Nazanin"/>
          <w:b/>
          <w:bCs/>
          <w:rtl/>
        </w:rPr>
        <w:t>دالر در خارج از امریکا: ارز جهانی بدون مرز</w:t>
      </w:r>
    </w:p>
    <w:p w14:paraId="0B9D9636" w14:textId="77777777" w:rsidR="00E705D9" w:rsidRPr="006A2AF7" w:rsidRDefault="00E705D9" w:rsidP="00E705D9">
      <w:pPr>
        <w:bidi/>
        <w:spacing w:after="160" w:line="278" w:lineRule="auto"/>
        <w:rPr>
          <w:rFonts w:cs="B Nazanin"/>
        </w:rPr>
      </w:pPr>
      <w:r w:rsidRPr="006A2AF7">
        <w:rPr>
          <w:rFonts w:cs="B Nazanin"/>
          <w:rtl/>
        </w:rPr>
        <w:t xml:space="preserve">بیش از </w:t>
      </w:r>
      <w:r w:rsidRPr="006A2AF7">
        <w:rPr>
          <w:rFonts w:cs="B Nazanin"/>
          <w:rtl/>
          <w:lang w:bidi="fa-IR"/>
        </w:rPr>
        <w:t>۶۰</w:t>
      </w:r>
      <w:r w:rsidRPr="006A2AF7">
        <w:rPr>
          <w:rFonts w:ascii="Arial" w:hAnsi="Arial" w:cs="Arial" w:hint="cs"/>
          <w:rtl/>
          <w:lang w:bidi="fa-IR"/>
        </w:rPr>
        <w:t>٪</w:t>
      </w:r>
      <w:r w:rsidRPr="006A2AF7">
        <w:rPr>
          <w:rFonts w:cs="B Nazanin"/>
          <w:rtl/>
        </w:rPr>
        <w:t xml:space="preserve"> از اسکناس‌های دالر ایالات متحده در خارج از این کشور نگهداری می‌شود. در بسیاری از کشورها، دالر نه‌تنها به‌عنوان ابزار تجارت بین‌المللی، بلکه به‌عنوان ارز دوم یا حتی جایگزین ارز ملی مورد استفاده قرار می‌گیرد. این پدیده "دالرایزیشن" نامیده می‌شود</w:t>
      </w:r>
      <w:r w:rsidRPr="006A2AF7">
        <w:rPr>
          <w:rFonts w:cs="B Nazanin"/>
        </w:rPr>
        <w:t>.</w:t>
      </w:r>
    </w:p>
    <w:p w14:paraId="37985442" w14:textId="77777777" w:rsidR="00E705D9" w:rsidRPr="006A2AF7" w:rsidRDefault="00E705D9" w:rsidP="00E705D9">
      <w:pPr>
        <w:bidi/>
        <w:spacing w:after="160" w:line="278" w:lineRule="auto"/>
        <w:rPr>
          <w:rFonts w:cs="B Nazanin"/>
          <w:b/>
          <w:bCs/>
        </w:rPr>
      </w:pPr>
      <w:r w:rsidRPr="006A2AF7">
        <w:rPr>
          <w:rFonts w:cs="B Nazanin"/>
          <w:b/>
          <w:bCs/>
          <w:rtl/>
          <w:lang w:bidi="fa-IR"/>
        </w:rPr>
        <w:t>۲</w:t>
      </w:r>
      <w:r w:rsidRPr="006A2AF7">
        <w:rPr>
          <w:rFonts w:cs="B Nazanin"/>
          <w:b/>
          <w:bCs/>
        </w:rPr>
        <w:t xml:space="preserve">. </w:t>
      </w:r>
      <w:r w:rsidRPr="006A2AF7">
        <w:rPr>
          <w:rFonts w:cs="B Nazanin"/>
          <w:b/>
          <w:bCs/>
          <w:rtl/>
        </w:rPr>
        <w:t>سناریوی بازگشت: چرا و چگونه ممکن است اتفاق بیفتد؟</w:t>
      </w:r>
    </w:p>
    <w:p w14:paraId="69E53C1E" w14:textId="77777777" w:rsidR="00E705D9" w:rsidRPr="006A2AF7" w:rsidRDefault="00E705D9" w:rsidP="00E705D9">
      <w:pPr>
        <w:bidi/>
        <w:spacing w:after="160" w:line="278" w:lineRule="auto"/>
        <w:rPr>
          <w:rFonts w:cs="B Nazanin"/>
        </w:rPr>
      </w:pPr>
      <w:r w:rsidRPr="006A2AF7">
        <w:rPr>
          <w:rFonts w:cs="B Nazanin"/>
          <w:rtl/>
        </w:rPr>
        <w:t>بازگشت دالرها ممکن است در نتیجه موارد زیر رخ دهد</w:t>
      </w:r>
      <w:r w:rsidRPr="006A2AF7">
        <w:rPr>
          <w:rFonts w:cs="B Nazanin"/>
        </w:rPr>
        <w:t>:</w:t>
      </w:r>
    </w:p>
    <w:p w14:paraId="1A404A6E" w14:textId="77777777" w:rsidR="00E705D9" w:rsidRPr="006A2AF7" w:rsidRDefault="00E705D9" w:rsidP="00E705D9">
      <w:pPr>
        <w:numPr>
          <w:ilvl w:val="0"/>
          <w:numId w:val="27"/>
        </w:numPr>
        <w:bidi/>
        <w:spacing w:after="0" w:line="278" w:lineRule="auto"/>
        <w:jc w:val="left"/>
        <w:rPr>
          <w:rFonts w:cs="B Nazanin"/>
        </w:rPr>
      </w:pPr>
      <w:r w:rsidRPr="006A2AF7">
        <w:rPr>
          <w:rFonts w:cs="B Nazanin"/>
          <w:rtl/>
        </w:rPr>
        <w:t>کاهش اعتماد جهانی به اقتصاد امریکا یا سقوط مالی</w:t>
      </w:r>
    </w:p>
    <w:p w14:paraId="2F741748" w14:textId="77777777" w:rsidR="00E705D9" w:rsidRPr="006A2AF7" w:rsidRDefault="00E705D9" w:rsidP="00E705D9">
      <w:pPr>
        <w:numPr>
          <w:ilvl w:val="0"/>
          <w:numId w:val="27"/>
        </w:numPr>
        <w:bidi/>
        <w:spacing w:after="0" w:line="278" w:lineRule="auto"/>
        <w:jc w:val="left"/>
        <w:rPr>
          <w:rFonts w:cs="B Nazanin"/>
        </w:rPr>
      </w:pPr>
      <w:r w:rsidRPr="006A2AF7">
        <w:rPr>
          <w:rFonts w:cs="B Nazanin"/>
          <w:rtl/>
        </w:rPr>
        <w:t>ظهور ارزهای جایگزین قوی (یورو، یوآن، رمزارزها)</w:t>
      </w:r>
    </w:p>
    <w:p w14:paraId="13ADFD46" w14:textId="77777777" w:rsidR="00E705D9" w:rsidRPr="006A2AF7" w:rsidRDefault="00E705D9" w:rsidP="00E705D9">
      <w:pPr>
        <w:numPr>
          <w:ilvl w:val="0"/>
          <w:numId w:val="27"/>
        </w:numPr>
        <w:bidi/>
        <w:spacing w:after="0" w:line="278" w:lineRule="auto"/>
        <w:jc w:val="left"/>
        <w:rPr>
          <w:rFonts w:cs="B Nazanin"/>
        </w:rPr>
      </w:pPr>
      <w:r w:rsidRPr="006A2AF7">
        <w:rPr>
          <w:rFonts w:cs="B Nazanin"/>
          <w:rtl/>
        </w:rPr>
        <w:t>جنگ‌های اقتصادی یا تحریم‌های گسترده</w:t>
      </w:r>
    </w:p>
    <w:p w14:paraId="14DA3149" w14:textId="77777777" w:rsidR="00E705D9" w:rsidRPr="006A2AF7" w:rsidRDefault="00E705D9" w:rsidP="00E705D9">
      <w:pPr>
        <w:numPr>
          <w:ilvl w:val="0"/>
          <w:numId w:val="27"/>
        </w:numPr>
        <w:bidi/>
        <w:spacing w:after="0" w:line="278" w:lineRule="auto"/>
        <w:jc w:val="left"/>
        <w:rPr>
          <w:rFonts w:cs="B Nazanin"/>
        </w:rPr>
      </w:pPr>
      <w:r w:rsidRPr="006A2AF7">
        <w:rPr>
          <w:rFonts w:cs="B Nazanin"/>
          <w:rtl/>
        </w:rPr>
        <w:t>بی‌ثباتی سیاسی داخلی در ایالات متحده</w:t>
      </w:r>
    </w:p>
    <w:p w14:paraId="11A1829B" w14:textId="77777777" w:rsidR="00E705D9" w:rsidRPr="006A2AF7" w:rsidRDefault="00E705D9" w:rsidP="00E705D9">
      <w:pPr>
        <w:bidi/>
        <w:spacing w:after="160" w:line="278" w:lineRule="auto"/>
        <w:rPr>
          <w:rFonts w:cs="B Nazanin"/>
        </w:rPr>
      </w:pPr>
      <w:r w:rsidRPr="006A2AF7">
        <w:rPr>
          <w:rFonts w:cs="B Nazanin"/>
          <w:rtl/>
        </w:rPr>
        <w:t>در این صورت، دارندگان خارجی دالر سعی خواهند کرد آن را به دارایی‌های دیگر یا ارزهای جایگزین تبدیل کنند</w:t>
      </w:r>
      <w:r w:rsidRPr="006A2AF7">
        <w:rPr>
          <w:rFonts w:cs="B Nazanin"/>
        </w:rPr>
        <w:t>.</w:t>
      </w:r>
    </w:p>
    <w:p w14:paraId="7C1C39EA" w14:textId="77777777" w:rsidR="00E705D9" w:rsidRPr="006A2AF7" w:rsidRDefault="00E705D9" w:rsidP="00E705D9">
      <w:pPr>
        <w:bidi/>
        <w:spacing w:after="160" w:line="278" w:lineRule="auto"/>
        <w:rPr>
          <w:rFonts w:cs="B Nazanin"/>
          <w:b/>
          <w:bCs/>
        </w:rPr>
      </w:pPr>
      <w:r w:rsidRPr="006A2AF7">
        <w:rPr>
          <w:rFonts w:cs="B Nazanin"/>
          <w:b/>
          <w:bCs/>
          <w:rtl/>
          <w:lang w:bidi="fa-IR"/>
        </w:rPr>
        <w:t>۳</w:t>
      </w:r>
      <w:r w:rsidRPr="006A2AF7">
        <w:rPr>
          <w:rFonts w:cs="B Nazanin"/>
          <w:b/>
          <w:bCs/>
        </w:rPr>
        <w:t xml:space="preserve">. </w:t>
      </w:r>
      <w:r w:rsidRPr="006A2AF7">
        <w:rPr>
          <w:rFonts w:cs="B Nazanin"/>
          <w:b/>
          <w:bCs/>
          <w:rtl/>
        </w:rPr>
        <w:t>پیامدهای داخلی برای اقتصاد ایالات متحده</w:t>
      </w:r>
    </w:p>
    <w:p w14:paraId="61E6BC65" w14:textId="77777777" w:rsidR="00E705D9" w:rsidRPr="006A2AF7" w:rsidRDefault="00E705D9" w:rsidP="00E705D9">
      <w:pPr>
        <w:numPr>
          <w:ilvl w:val="0"/>
          <w:numId w:val="28"/>
        </w:numPr>
        <w:bidi/>
        <w:spacing w:after="0" w:line="278" w:lineRule="auto"/>
        <w:jc w:val="left"/>
        <w:rPr>
          <w:rFonts w:cs="B Nazanin"/>
        </w:rPr>
      </w:pPr>
      <w:r w:rsidRPr="006A2AF7">
        <w:rPr>
          <w:rFonts w:cs="B Nazanin"/>
          <w:b/>
          <w:bCs/>
          <w:rtl/>
        </w:rPr>
        <w:t>افزایش ناگهانی عرضه پول</w:t>
      </w:r>
      <w:r w:rsidRPr="006A2AF7">
        <w:rPr>
          <w:rFonts w:cs="B Nazanin"/>
          <w:b/>
          <w:bCs/>
        </w:rPr>
        <w:t xml:space="preserve"> (Money Supply):</w:t>
      </w:r>
      <w:r w:rsidRPr="006A2AF7">
        <w:rPr>
          <w:rFonts w:cs="B Nazanin"/>
        </w:rPr>
        <w:t xml:space="preserve"> </w:t>
      </w:r>
      <w:r w:rsidRPr="006A2AF7">
        <w:rPr>
          <w:rFonts w:cs="B Nazanin"/>
          <w:rtl/>
        </w:rPr>
        <w:t>ورود میلیاردها دالر به سیستم مالی امریکا، منجر به تورم شدید یا حتی هایپر‌اینفلیشن می‌شود</w:t>
      </w:r>
      <w:r w:rsidRPr="006A2AF7">
        <w:rPr>
          <w:rFonts w:cs="B Nazanin"/>
        </w:rPr>
        <w:t>.</w:t>
      </w:r>
    </w:p>
    <w:p w14:paraId="6BD6483A" w14:textId="77777777" w:rsidR="00E705D9" w:rsidRPr="006A2AF7" w:rsidRDefault="00E705D9" w:rsidP="00E705D9">
      <w:pPr>
        <w:numPr>
          <w:ilvl w:val="0"/>
          <w:numId w:val="28"/>
        </w:numPr>
        <w:bidi/>
        <w:spacing w:after="0" w:line="278" w:lineRule="auto"/>
        <w:jc w:val="left"/>
        <w:rPr>
          <w:rFonts w:cs="B Nazanin"/>
        </w:rPr>
      </w:pPr>
      <w:r w:rsidRPr="006A2AF7">
        <w:rPr>
          <w:rFonts w:cs="B Nazanin"/>
          <w:b/>
          <w:bCs/>
          <w:rtl/>
        </w:rPr>
        <w:t>افزایش نرخ بهره</w:t>
      </w:r>
      <w:r w:rsidRPr="006A2AF7">
        <w:rPr>
          <w:rFonts w:cs="B Nazanin"/>
          <w:b/>
          <w:bCs/>
        </w:rPr>
        <w:t>:</w:t>
      </w:r>
      <w:r w:rsidRPr="006A2AF7">
        <w:rPr>
          <w:rFonts w:cs="B Nazanin"/>
        </w:rPr>
        <w:t xml:space="preserve"> </w:t>
      </w:r>
      <w:r w:rsidRPr="006A2AF7">
        <w:rPr>
          <w:rFonts w:cs="B Nazanin"/>
          <w:rtl/>
        </w:rPr>
        <w:t>فدرال رزرو ممکن است برای مهار تورم، نرخ بهره را به‌شدت افزایش دهد، که باعث رکود اقتصادی خواهد شد</w:t>
      </w:r>
      <w:r w:rsidRPr="006A2AF7">
        <w:rPr>
          <w:rFonts w:cs="B Nazanin"/>
        </w:rPr>
        <w:t>.</w:t>
      </w:r>
    </w:p>
    <w:p w14:paraId="169DDB99" w14:textId="77777777" w:rsidR="00E705D9" w:rsidRDefault="00E705D9" w:rsidP="00E705D9">
      <w:pPr>
        <w:numPr>
          <w:ilvl w:val="0"/>
          <w:numId w:val="28"/>
        </w:numPr>
        <w:bidi/>
        <w:spacing w:after="0" w:line="278" w:lineRule="auto"/>
        <w:jc w:val="left"/>
        <w:rPr>
          <w:rFonts w:cs="B Nazanin"/>
        </w:rPr>
      </w:pPr>
      <w:r w:rsidRPr="006A2AF7">
        <w:rPr>
          <w:rFonts w:cs="B Nazanin"/>
          <w:b/>
          <w:bCs/>
          <w:rtl/>
        </w:rPr>
        <w:t>فشار بر بانک‌ها و سیستم مالی</w:t>
      </w:r>
      <w:r w:rsidRPr="006A2AF7">
        <w:rPr>
          <w:rFonts w:cs="B Nazanin"/>
          <w:b/>
          <w:bCs/>
        </w:rPr>
        <w:t>:</w:t>
      </w:r>
      <w:r w:rsidRPr="006A2AF7">
        <w:rPr>
          <w:rFonts w:cs="B Nazanin"/>
        </w:rPr>
        <w:t xml:space="preserve"> </w:t>
      </w:r>
      <w:r w:rsidRPr="006A2AF7">
        <w:rPr>
          <w:rFonts w:cs="B Nazanin"/>
          <w:rtl/>
        </w:rPr>
        <w:t>سیستم بانکی امریکا برای جذب این حجم پول نیاز به نقدینگی و ساختار جذب گسترده خواهد داشت</w:t>
      </w:r>
      <w:r w:rsidRPr="006A2AF7">
        <w:rPr>
          <w:rFonts w:cs="B Nazanin"/>
        </w:rPr>
        <w:t>.</w:t>
      </w:r>
    </w:p>
    <w:p w14:paraId="691AE43B" w14:textId="77777777" w:rsidR="00E705D9" w:rsidRDefault="00E705D9" w:rsidP="00E705D9">
      <w:pPr>
        <w:bidi/>
        <w:spacing w:after="0" w:line="278" w:lineRule="auto"/>
        <w:jc w:val="left"/>
        <w:rPr>
          <w:rFonts w:cs="B Nazanin"/>
        </w:rPr>
      </w:pPr>
    </w:p>
    <w:p w14:paraId="29D19C05" w14:textId="77777777" w:rsidR="00E705D9" w:rsidRDefault="00E705D9" w:rsidP="00E705D9">
      <w:pPr>
        <w:bidi/>
        <w:spacing w:after="0" w:line="278" w:lineRule="auto"/>
        <w:jc w:val="left"/>
        <w:rPr>
          <w:rFonts w:cs="B Nazanin"/>
        </w:rPr>
      </w:pPr>
    </w:p>
    <w:p w14:paraId="6DA5EE89" w14:textId="77777777" w:rsidR="00E705D9" w:rsidRDefault="00E705D9" w:rsidP="00E705D9">
      <w:pPr>
        <w:bidi/>
        <w:spacing w:after="0" w:line="278" w:lineRule="auto"/>
        <w:jc w:val="left"/>
        <w:rPr>
          <w:rFonts w:cs="B Nazanin"/>
        </w:rPr>
      </w:pPr>
    </w:p>
    <w:p w14:paraId="1A87A9DC" w14:textId="77777777" w:rsidR="00E705D9" w:rsidRDefault="00E705D9" w:rsidP="00E705D9">
      <w:pPr>
        <w:bidi/>
        <w:spacing w:after="0" w:line="278" w:lineRule="auto"/>
        <w:jc w:val="left"/>
        <w:rPr>
          <w:rFonts w:cs="B Nazanin"/>
        </w:rPr>
      </w:pPr>
    </w:p>
    <w:p w14:paraId="5657FF79" w14:textId="77777777" w:rsidR="00E705D9" w:rsidRDefault="00E705D9" w:rsidP="00E705D9">
      <w:pPr>
        <w:bidi/>
        <w:spacing w:after="0" w:line="278" w:lineRule="auto"/>
        <w:jc w:val="left"/>
        <w:rPr>
          <w:rFonts w:cs="B Nazanin"/>
        </w:rPr>
      </w:pPr>
    </w:p>
    <w:p w14:paraId="15BA7F3C" w14:textId="77777777" w:rsidR="00E705D9" w:rsidRPr="006A2AF7" w:rsidRDefault="00E705D9" w:rsidP="00E705D9">
      <w:pPr>
        <w:bidi/>
        <w:spacing w:after="0" w:line="278" w:lineRule="auto"/>
        <w:jc w:val="left"/>
        <w:rPr>
          <w:rFonts w:cs="B Nazanin"/>
        </w:rPr>
      </w:pPr>
    </w:p>
    <w:p w14:paraId="40FE403E" w14:textId="77777777" w:rsidR="00E705D9" w:rsidRPr="006A2AF7" w:rsidRDefault="00E705D9" w:rsidP="00E705D9">
      <w:pPr>
        <w:bidi/>
        <w:spacing w:after="160" w:line="278" w:lineRule="auto"/>
        <w:rPr>
          <w:rFonts w:cs="B Nazanin"/>
          <w:b/>
          <w:bCs/>
        </w:rPr>
      </w:pPr>
      <w:r w:rsidRPr="006A2AF7">
        <w:rPr>
          <w:rFonts w:cs="B Nazanin"/>
          <w:b/>
          <w:bCs/>
          <w:rtl/>
          <w:lang w:bidi="fa-IR"/>
        </w:rPr>
        <w:t>۴</w:t>
      </w:r>
      <w:r w:rsidRPr="006A2AF7">
        <w:rPr>
          <w:rFonts w:cs="B Nazanin"/>
          <w:b/>
          <w:bCs/>
        </w:rPr>
        <w:t xml:space="preserve">. </w:t>
      </w:r>
      <w:r w:rsidRPr="006A2AF7">
        <w:rPr>
          <w:rFonts w:cs="B Nazanin"/>
          <w:b/>
          <w:bCs/>
          <w:rtl/>
        </w:rPr>
        <w:t>تأثیرات جهانی: چه کشورهایی بیشترین آسیب را می‌بینند؟</w:t>
      </w:r>
    </w:p>
    <w:p w14:paraId="74F3652F" w14:textId="77777777" w:rsidR="00E705D9" w:rsidRPr="006A2AF7" w:rsidRDefault="00E705D9" w:rsidP="00E705D9">
      <w:pPr>
        <w:numPr>
          <w:ilvl w:val="0"/>
          <w:numId w:val="29"/>
        </w:numPr>
        <w:bidi/>
        <w:spacing w:after="0" w:line="278" w:lineRule="auto"/>
        <w:jc w:val="left"/>
        <w:rPr>
          <w:rFonts w:cs="B Nazanin"/>
        </w:rPr>
      </w:pPr>
      <w:r w:rsidRPr="006A2AF7">
        <w:rPr>
          <w:rFonts w:cs="B Nazanin"/>
          <w:b/>
          <w:bCs/>
          <w:rtl/>
        </w:rPr>
        <w:t>اقتصادهای دالرایزشده</w:t>
      </w:r>
      <w:r w:rsidRPr="006A2AF7">
        <w:rPr>
          <w:rFonts w:cs="B Nazanin"/>
          <w:b/>
          <w:bCs/>
        </w:rPr>
        <w:t>:</w:t>
      </w:r>
      <w:r w:rsidRPr="006A2AF7">
        <w:rPr>
          <w:rFonts w:cs="B Nazanin"/>
        </w:rPr>
        <w:t xml:space="preserve"> </w:t>
      </w:r>
      <w:r w:rsidRPr="006A2AF7">
        <w:rPr>
          <w:rFonts w:cs="B Nazanin"/>
          <w:rtl/>
        </w:rPr>
        <w:t>کشورهایی که دالر را به‌صورت گسترده در اقتصاد داخلی خود استفاده می‌کنند (مانند افغانستان، زیمبابوی، لبنان)، دچار فروپاشی مالی خواهند شد</w:t>
      </w:r>
      <w:r w:rsidRPr="006A2AF7">
        <w:rPr>
          <w:rFonts w:cs="B Nazanin"/>
        </w:rPr>
        <w:t>.</w:t>
      </w:r>
    </w:p>
    <w:p w14:paraId="387DB409" w14:textId="77777777" w:rsidR="00E705D9" w:rsidRPr="006A2AF7" w:rsidRDefault="00E705D9" w:rsidP="00E705D9">
      <w:pPr>
        <w:numPr>
          <w:ilvl w:val="0"/>
          <w:numId w:val="29"/>
        </w:numPr>
        <w:bidi/>
        <w:spacing w:after="0" w:line="278" w:lineRule="auto"/>
        <w:jc w:val="left"/>
        <w:rPr>
          <w:rFonts w:cs="B Nazanin"/>
        </w:rPr>
      </w:pPr>
      <w:r w:rsidRPr="006A2AF7">
        <w:rPr>
          <w:rFonts w:cs="B Nazanin"/>
          <w:b/>
          <w:bCs/>
          <w:rtl/>
        </w:rPr>
        <w:t>صاحبان ذخایر ارزی</w:t>
      </w:r>
      <w:r w:rsidRPr="006A2AF7">
        <w:rPr>
          <w:rFonts w:cs="B Nazanin"/>
          <w:b/>
          <w:bCs/>
        </w:rPr>
        <w:t>:</w:t>
      </w:r>
      <w:r w:rsidRPr="006A2AF7">
        <w:rPr>
          <w:rFonts w:cs="B Nazanin"/>
        </w:rPr>
        <w:t xml:space="preserve"> </w:t>
      </w:r>
      <w:r w:rsidRPr="006A2AF7">
        <w:rPr>
          <w:rFonts w:cs="B Nazanin"/>
          <w:rtl/>
        </w:rPr>
        <w:t>بانک‌های مرکزی که دالر ذخیره دارند (مانند چین، جاپان، عربستان)، ارزش ذخایرشان کاهش می‌یابد</w:t>
      </w:r>
      <w:r w:rsidRPr="006A2AF7">
        <w:rPr>
          <w:rFonts w:cs="B Nazanin"/>
        </w:rPr>
        <w:t>.</w:t>
      </w:r>
    </w:p>
    <w:p w14:paraId="49708FC4" w14:textId="77777777" w:rsidR="00E705D9" w:rsidRPr="006A2AF7" w:rsidRDefault="00E705D9" w:rsidP="00E705D9">
      <w:pPr>
        <w:numPr>
          <w:ilvl w:val="0"/>
          <w:numId w:val="29"/>
        </w:numPr>
        <w:bidi/>
        <w:spacing w:after="0" w:line="278" w:lineRule="auto"/>
        <w:jc w:val="left"/>
        <w:rPr>
          <w:rFonts w:cs="B Nazanin"/>
        </w:rPr>
      </w:pPr>
      <w:r w:rsidRPr="006A2AF7">
        <w:rPr>
          <w:rFonts w:cs="B Nazanin"/>
          <w:b/>
          <w:bCs/>
          <w:rtl/>
        </w:rPr>
        <w:t>بازارهای بین‌المللی</w:t>
      </w:r>
      <w:r w:rsidRPr="006A2AF7">
        <w:rPr>
          <w:rFonts w:cs="B Nazanin"/>
          <w:b/>
          <w:bCs/>
        </w:rPr>
        <w:t>:</w:t>
      </w:r>
      <w:r w:rsidRPr="006A2AF7">
        <w:rPr>
          <w:rFonts w:cs="B Nazanin"/>
        </w:rPr>
        <w:t xml:space="preserve"> </w:t>
      </w:r>
      <w:r w:rsidRPr="006A2AF7">
        <w:rPr>
          <w:rFonts w:cs="B Nazanin"/>
          <w:rtl/>
        </w:rPr>
        <w:t>کاهش ارزش دالر باعث آشفتگی در بازارهای نفت، طلا و سهام خواهد شد</w:t>
      </w:r>
      <w:r w:rsidRPr="006A2AF7">
        <w:rPr>
          <w:rFonts w:cs="B Nazanin"/>
        </w:rPr>
        <w:t>.</w:t>
      </w:r>
    </w:p>
    <w:p w14:paraId="7E482B84" w14:textId="77777777" w:rsidR="00E705D9" w:rsidRPr="006A2AF7" w:rsidRDefault="00E705D9" w:rsidP="00E705D9">
      <w:pPr>
        <w:bidi/>
        <w:spacing w:after="160" w:line="278" w:lineRule="auto"/>
        <w:rPr>
          <w:rFonts w:cs="B Nazanin"/>
          <w:b/>
          <w:bCs/>
        </w:rPr>
      </w:pPr>
      <w:r w:rsidRPr="006A2AF7">
        <w:rPr>
          <w:rFonts w:cs="B Nazanin"/>
          <w:b/>
          <w:bCs/>
          <w:rtl/>
          <w:lang w:bidi="fa-IR"/>
        </w:rPr>
        <w:t>۵</w:t>
      </w:r>
      <w:r w:rsidRPr="006A2AF7">
        <w:rPr>
          <w:rFonts w:cs="B Nazanin"/>
          <w:b/>
          <w:bCs/>
        </w:rPr>
        <w:t xml:space="preserve">. </w:t>
      </w:r>
      <w:r w:rsidRPr="006A2AF7">
        <w:rPr>
          <w:rFonts w:cs="B Nazanin"/>
          <w:b/>
          <w:bCs/>
          <w:rtl/>
        </w:rPr>
        <w:t>واکنش احتمالی امریکا</w:t>
      </w:r>
    </w:p>
    <w:p w14:paraId="31BA5493" w14:textId="77777777" w:rsidR="00E705D9" w:rsidRPr="006A2AF7" w:rsidRDefault="00E705D9" w:rsidP="00E705D9">
      <w:pPr>
        <w:bidi/>
        <w:spacing w:after="160" w:line="278" w:lineRule="auto"/>
        <w:rPr>
          <w:rFonts w:cs="B Nazanin"/>
        </w:rPr>
      </w:pPr>
      <w:r w:rsidRPr="006A2AF7">
        <w:rPr>
          <w:rFonts w:cs="B Nazanin"/>
          <w:rtl/>
        </w:rPr>
        <w:t>ایالات متحده و فدرال رزرو ممکن است اقدامات زیر را اتخاذ کنند</w:t>
      </w:r>
      <w:r w:rsidRPr="006A2AF7">
        <w:rPr>
          <w:rFonts w:cs="B Nazanin"/>
        </w:rPr>
        <w:t>:</w:t>
      </w:r>
    </w:p>
    <w:p w14:paraId="544B5B5A" w14:textId="77777777" w:rsidR="00E705D9" w:rsidRPr="006A2AF7" w:rsidRDefault="00E705D9" w:rsidP="00B7262C">
      <w:pPr>
        <w:numPr>
          <w:ilvl w:val="0"/>
          <w:numId w:val="30"/>
        </w:numPr>
        <w:bidi/>
        <w:spacing w:after="0" w:line="278" w:lineRule="auto"/>
        <w:jc w:val="left"/>
        <w:rPr>
          <w:rFonts w:cs="B Nazanin"/>
        </w:rPr>
      </w:pPr>
      <w:r w:rsidRPr="006A2AF7">
        <w:rPr>
          <w:rFonts w:cs="B Nazanin"/>
          <w:rtl/>
        </w:rPr>
        <w:t>عملیات بازار باز برای جذب نقدینگی اضافی</w:t>
      </w:r>
    </w:p>
    <w:p w14:paraId="69FC5E44" w14:textId="77777777" w:rsidR="00E705D9" w:rsidRPr="006A2AF7" w:rsidRDefault="00E705D9" w:rsidP="00B7262C">
      <w:pPr>
        <w:numPr>
          <w:ilvl w:val="0"/>
          <w:numId w:val="30"/>
        </w:numPr>
        <w:bidi/>
        <w:spacing w:after="0" w:line="278" w:lineRule="auto"/>
        <w:jc w:val="left"/>
        <w:rPr>
          <w:rFonts w:cs="B Nazanin"/>
        </w:rPr>
      </w:pPr>
      <w:r w:rsidRPr="006A2AF7">
        <w:rPr>
          <w:rFonts w:cs="B Nazanin"/>
          <w:rtl/>
        </w:rPr>
        <w:t>افزایش نرخ بهره یا وضع مالیات بر سرمایه خارجی</w:t>
      </w:r>
    </w:p>
    <w:p w14:paraId="11B936FD" w14:textId="77777777" w:rsidR="00E705D9" w:rsidRPr="006A2AF7" w:rsidRDefault="00E705D9" w:rsidP="00B7262C">
      <w:pPr>
        <w:numPr>
          <w:ilvl w:val="0"/>
          <w:numId w:val="30"/>
        </w:numPr>
        <w:bidi/>
        <w:spacing w:after="0" w:line="278" w:lineRule="auto"/>
        <w:jc w:val="left"/>
        <w:rPr>
          <w:rFonts w:cs="B Nazanin"/>
        </w:rPr>
      </w:pPr>
      <w:r w:rsidRPr="006A2AF7">
        <w:rPr>
          <w:rFonts w:cs="B Nazanin"/>
          <w:rtl/>
        </w:rPr>
        <w:t>توقف موقت مبادله دالرهای فزیکی یا محدود کردن تبدیل آن‌ها</w:t>
      </w:r>
    </w:p>
    <w:p w14:paraId="097F4B0D" w14:textId="77777777" w:rsidR="00E705D9" w:rsidRPr="006A2AF7" w:rsidRDefault="00E705D9" w:rsidP="00B7262C">
      <w:pPr>
        <w:numPr>
          <w:ilvl w:val="0"/>
          <w:numId w:val="30"/>
        </w:numPr>
        <w:bidi/>
        <w:spacing w:after="0" w:line="278" w:lineRule="auto"/>
        <w:jc w:val="left"/>
        <w:rPr>
          <w:rFonts w:cs="B Nazanin"/>
        </w:rPr>
      </w:pPr>
      <w:r w:rsidRPr="006A2AF7">
        <w:rPr>
          <w:rFonts w:cs="B Nazanin"/>
          <w:rtl/>
        </w:rPr>
        <w:t>اصلاحات پولی از جمله معرفی دالرهای دیجیتال</w:t>
      </w:r>
    </w:p>
    <w:p w14:paraId="736EDB9B" w14:textId="77777777" w:rsidR="00E705D9" w:rsidRPr="006A2AF7" w:rsidRDefault="00E705D9" w:rsidP="00E705D9">
      <w:pPr>
        <w:bidi/>
        <w:spacing w:after="160" w:line="278" w:lineRule="auto"/>
        <w:rPr>
          <w:rFonts w:cs="B Nazanin"/>
          <w:b/>
          <w:bCs/>
        </w:rPr>
      </w:pPr>
      <w:r w:rsidRPr="006A2AF7">
        <w:rPr>
          <w:rFonts w:cs="B Nazanin"/>
          <w:b/>
          <w:bCs/>
          <w:rtl/>
        </w:rPr>
        <w:t>نتیجه‌گیری</w:t>
      </w:r>
    </w:p>
    <w:p w14:paraId="7EEBB7C0" w14:textId="77777777" w:rsidR="00E705D9" w:rsidRPr="006A2AF7" w:rsidRDefault="00E705D9" w:rsidP="00E705D9">
      <w:pPr>
        <w:bidi/>
        <w:spacing w:after="160" w:line="278" w:lineRule="auto"/>
        <w:rPr>
          <w:rFonts w:cs="B Nazanin"/>
        </w:rPr>
      </w:pPr>
      <w:r w:rsidRPr="006A2AF7">
        <w:rPr>
          <w:rFonts w:cs="B Nazanin"/>
          <w:rtl/>
        </w:rPr>
        <w:t>بازگشت گسترده دالرهای فزیکی به ایالات متحده سناریویی است که هرچند نادر، اما به‌شدت تأثیرگذار خواهد بود. اقتصاد امریکا، به دلیل نقش بین‌المللی دالر، به‌طور غیررسمی متعهد به حفظ ثبات آن است. هرگونه بی‌اعتمادی گسترده به دالر نه‌تنها امریکا، بلکه کل نظام مالی جهان را دچار بحران خواهد کرد. این موضوع نیازمند بازنگری در ساختار اعتماد به ارزهای فیات و آغاز دوران تنوع در ذخایر ارزی است</w:t>
      </w:r>
      <w:r w:rsidRPr="006A2AF7">
        <w:rPr>
          <w:rFonts w:cs="B Nazanin"/>
        </w:rPr>
        <w:t>.</w:t>
      </w:r>
    </w:p>
    <w:p w14:paraId="33F53710" w14:textId="77777777" w:rsidR="00E705D9" w:rsidRPr="000E48A5" w:rsidRDefault="00E705D9" w:rsidP="00E705D9">
      <w:pPr>
        <w:bidi/>
        <w:rPr>
          <w:rFonts w:cs="B Nazanin"/>
          <w:rtl/>
        </w:rPr>
      </w:pPr>
    </w:p>
    <w:p w14:paraId="614E3375" w14:textId="77777777" w:rsidR="00E705D9" w:rsidRPr="000E48A5" w:rsidRDefault="00E705D9" w:rsidP="00E705D9">
      <w:pPr>
        <w:bidi/>
        <w:rPr>
          <w:rFonts w:cs="B Nazanin"/>
          <w:rtl/>
        </w:rPr>
      </w:pPr>
    </w:p>
    <w:p w14:paraId="1018F6C2" w14:textId="77777777" w:rsidR="00E705D9" w:rsidRPr="000E48A5" w:rsidRDefault="00E705D9" w:rsidP="00E705D9">
      <w:pPr>
        <w:bidi/>
        <w:rPr>
          <w:rFonts w:cs="B Nazanin"/>
          <w:rtl/>
        </w:rPr>
      </w:pPr>
    </w:p>
    <w:p w14:paraId="28BF2F7E" w14:textId="77777777" w:rsidR="00E705D9" w:rsidRPr="000E48A5" w:rsidRDefault="00E705D9" w:rsidP="00E705D9">
      <w:pPr>
        <w:bidi/>
        <w:rPr>
          <w:rFonts w:cs="B Nazanin"/>
          <w:rtl/>
        </w:rPr>
      </w:pPr>
    </w:p>
    <w:p w14:paraId="498DC565" w14:textId="77777777" w:rsidR="00E705D9" w:rsidRPr="000E48A5" w:rsidRDefault="00E705D9" w:rsidP="00E705D9">
      <w:pPr>
        <w:bidi/>
        <w:rPr>
          <w:rFonts w:cs="B Nazanin"/>
          <w:rtl/>
        </w:rPr>
      </w:pPr>
    </w:p>
    <w:p w14:paraId="5EDA9E9D" w14:textId="77777777" w:rsidR="00E705D9" w:rsidRPr="000E48A5" w:rsidRDefault="00E705D9" w:rsidP="00E705D9">
      <w:pPr>
        <w:bidi/>
        <w:rPr>
          <w:rFonts w:cs="B Nazanin"/>
          <w:rtl/>
        </w:rPr>
      </w:pPr>
    </w:p>
    <w:p w14:paraId="0403CE99" w14:textId="77777777" w:rsidR="00E705D9" w:rsidRPr="000E48A5" w:rsidRDefault="00E705D9" w:rsidP="00E705D9">
      <w:pPr>
        <w:bidi/>
        <w:rPr>
          <w:rFonts w:cs="B Nazanin"/>
          <w:rtl/>
        </w:rPr>
      </w:pPr>
    </w:p>
    <w:p w14:paraId="211963BA" w14:textId="77777777" w:rsidR="00E705D9" w:rsidRPr="000E48A5" w:rsidRDefault="00E705D9" w:rsidP="00E705D9">
      <w:pPr>
        <w:bidi/>
        <w:rPr>
          <w:rFonts w:cs="B Nazanin"/>
          <w:rtl/>
        </w:rPr>
      </w:pPr>
    </w:p>
    <w:p w14:paraId="6613AD7C" w14:textId="77777777" w:rsidR="00E705D9" w:rsidRPr="000E48A5" w:rsidRDefault="00E705D9" w:rsidP="00E705D9">
      <w:pPr>
        <w:bidi/>
        <w:rPr>
          <w:rFonts w:cs="B Nazanin"/>
          <w:rtl/>
        </w:rPr>
      </w:pPr>
    </w:p>
    <w:p w14:paraId="1BF362DD" w14:textId="77777777" w:rsidR="00E705D9" w:rsidRPr="000E48A5" w:rsidRDefault="00E705D9" w:rsidP="00E705D9">
      <w:pPr>
        <w:bidi/>
        <w:rPr>
          <w:rFonts w:cs="B Nazanin"/>
          <w:rtl/>
        </w:rPr>
      </w:pPr>
    </w:p>
    <w:p w14:paraId="63247294" w14:textId="77777777" w:rsidR="00E705D9" w:rsidRPr="000E48A5" w:rsidRDefault="00E705D9" w:rsidP="00E705D9">
      <w:pPr>
        <w:bidi/>
        <w:rPr>
          <w:rFonts w:cs="B Nazanin"/>
          <w:rtl/>
        </w:rPr>
      </w:pPr>
    </w:p>
    <w:p w14:paraId="084C7DBF" w14:textId="77777777" w:rsidR="00E705D9" w:rsidRPr="000E48A5" w:rsidRDefault="00E705D9" w:rsidP="00E705D9">
      <w:pPr>
        <w:bidi/>
        <w:rPr>
          <w:rFonts w:cs="B Nazanin"/>
          <w:rtl/>
        </w:rPr>
      </w:pPr>
    </w:p>
    <w:p w14:paraId="7980C407" w14:textId="77777777" w:rsidR="00E705D9" w:rsidRPr="000E48A5" w:rsidRDefault="00E705D9" w:rsidP="00E705D9">
      <w:pPr>
        <w:bidi/>
        <w:rPr>
          <w:rFonts w:cs="B Nazanin"/>
          <w:rtl/>
        </w:rPr>
      </w:pPr>
    </w:p>
    <w:p w14:paraId="5BED30DC" w14:textId="77777777" w:rsidR="00E705D9" w:rsidRPr="000E48A5" w:rsidRDefault="00E705D9" w:rsidP="00E705D9">
      <w:pPr>
        <w:bidi/>
        <w:rPr>
          <w:rFonts w:cs="B Nazanin"/>
          <w:rtl/>
        </w:rPr>
      </w:pPr>
    </w:p>
    <w:p w14:paraId="35784C8D" w14:textId="77777777" w:rsidR="00E705D9" w:rsidRPr="000E48A5" w:rsidRDefault="00E705D9" w:rsidP="00E705D9">
      <w:pPr>
        <w:bidi/>
        <w:rPr>
          <w:rFonts w:cs="B Nazanin"/>
          <w:rtl/>
        </w:rPr>
      </w:pPr>
    </w:p>
    <w:p w14:paraId="631D94E3" w14:textId="77777777" w:rsidR="00E705D9" w:rsidRPr="000E48A5" w:rsidRDefault="00E705D9" w:rsidP="00E705D9">
      <w:pPr>
        <w:bidi/>
        <w:rPr>
          <w:rFonts w:cs="B Nazanin"/>
        </w:rPr>
      </w:pPr>
    </w:p>
    <w:p w14:paraId="00E5B63D" w14:textId="588F697D" w:rsidR="00E705D9" w:rsidRPr="006A2AF7" w:rsidRDefault="00E705D9" w:rsidP="00E705D9">
      <w:pPr>
        <w:bidi/>
        <w:spacing w:after="160" w:line="278" w:lineRule="auto"/>
        <w:rPr>
          <w:rFonts w:cs="B Nazanin"/>
          <w:b/>
          <w:bCs/>
        </w:rPr>
      </w:pPr>
      <w:r w:rsidRPr="006A2AF7">
        <w:rPr>
          <w:rFonts w:cs="B Nazanin"/>
          <w:b/>
          <w:bCs/>
          <w:rtl/>
        </w:rPr>
        <w:t>موضوع دوم: آیا دالر امریکا بدهی واقعی است؟ بررسی مسئولیت ایالات متحده در برابر دارندگان دالر</w:t>
      </w:r>
    </w:p>
    <w:p w14:paraId="078CF99C" w14:textId="77777777" w:rsidR="00E705D9" w:rsidRPr="006A2AF7" w:rsidRDefault="00E705D9" w:rsidP="00E705D9">
      <w:pPr>
        <w:bidi/>
        <w:spacing w:after="160" w:line="278" w:lineRule="auto"/>
        <w:rPr>
          <w:rFonts w:cs="B Nazanin"/>
          <w:b/>
          <w:bCs/>
        </w:rPr>
      </w:pPr>
      <w:r w:rsidRPr="006A2AF7">
        <w:rPr>
          <w:rFonts w:cs="B Nazanin"/>
          <w:b/>
          <w:bCs/>
          <w:rtl/>
        </w:rPr>
        <w:t>مقدمه</w:t>
      </w:r>
    </w:p>
    <w:p w14:paraId="46509909" w14:textId="77777777" w:rsidR="00E705D9" w:rsidRPr="006A2AF7" w:rsidRDefault="00E705D9" w:rsidP="00E705D9">
      <w:pPr>
        <w:bidi/>
        <w:spacing w:after="160" w:line="278" w:lineRule="auto"/>
        <w:rPr>
          <w:rFonts w:cs="B Nazanin"/>
        </w:rPr>
      </w:pPr>
      <w:r w:rsidRPr="006A2AF7">
        <w:rPr>
          <w:rFonts w:cs="B Nazanin"/>
          <w:rtl/>
        </w:rPr>
        <w:t>دالر امریکا به‌عنوان ارز جهانی در سراسر دنیا مورد استفاده قرار می‌گیرد، اما برخلاف اوراق قرضه یا اسناد مالی، اسکناس دالر هیچ‌گونه تعهد رسمی برای بازخرید یا تضمین ندارد. این سوال مطرح می‌شود</w:t>
      </w:r>
      <w:r w:rsidRPr="006A2AF7">
        <w:rPr>
          <w:rFonts w:cs="B Nazanin"/>
        </w:rPr>
        <w:t xml:space="preserve">: </w:t>
      </w:r>
      <w:r w:rsidRPr="006A2AF7">
        <w:rPr>
          <w:rFonts w:cs="B Nazanin"/>
          <w:b/>
          <w:bCs/>
          <w:rtl/>
        </w:rPr>
        <w:t>آیا ایالات متحده مسئول ارزش دالرهایی است که در دست دیگران قرار دارد؟</w:t>
      </w:r>
      <w:r w:rsidRPr="006A2AF7">
        <w:rPr>
          <w:rFonts w:cs="B Nazanin"/>
          <w:rtl/>
        </w:rPr>
        <w:t xml:space="preserve"> اگر دالر سقوط کند، زیان واقعی متوجه کی خواهد بود؟ در این مقاله، ماهیت حقوقی، اقتصادی و اخلاقی دالر به‌عنوان یک "بدهی ضمنی" بررسی می‌شود</w:t>
      </w:r>
      <w:r w:rsidRPr="006A2AF7">
        <w:rPr>
          <w:rFonts w:cs="B Nazanin"/>
        </w:rPr>
        <w:t>.</w:t>
      </w:r>
    </w:p>
    <w:p w14:paraId="1D0BB890" w14:textId="77777777" w:rsidR="00E705D9" w:rsidRPr="006A2AF7" w:rsidRDefault="00E705D9" w:rsidP="00E705D9">
      <w:pPr>
        <w:bidi/>
        <w:spacing w:after="160" w:line="278" w:lineRule="auto"/>
        <w:rPr>
          <w:rFonts w:cs="B Nazanin"/>
          <w:b/>
          <w:bCs/>
        </w:rPr>
      </w:pPr>
      <w:r w:rsidRPr="006A2AF7">
        <w:rPr>
          <w:rFonts w:cs="B Nazanin"/>
          <w:b/>
          <w:bCs/>
          <w:rtl/>
          <w:lang w:bidi="fa-IR"/>
        </w:rPr>
        <w:t>۱</w:t>
      </w:r>
      <w:r w:rsidRPr="006A2AF7">
        <w:rPr>
          <w:rFonts w:cs="B Nazanin"/>
          <w:b/>
          <w:bCs/>
        </w:rPr>
        <w:t xml:space="preserve">. </w:t>
      </w:r>
      <w:r w:rsidRPr="006A2AF7">
        <w:rPr>
          <w:rFonts w:cs="B Nazanin"/>
          <w:b/>
          <w:bCs/>
          <w:rtl/>
        </w:rPr>
        <w:t>دالر: ارز فیات بدون پشتوانه</w:t>
      </w:r>
    </w:p>
    <w:p w14:paraId="65B436A4" w14:textId="77777777" w:rsidR="00E705D9" w:rsidRPr="006A2AF7" w:rsidRDefault="00E705D9" w:rsidP="00E705D9">
      <w:pPr>
        <w:bidi/>
        <w:spacing w:after="160" w:line="278" w:lineRule="auto"/>
        <w:rPr>
          <w:rFonts w:cs="B Nazanin"/>
        </w:rPr>
      </w:pPr>
      <w:r w:rsidRPr="006A2AF7">
        <w:rPr>
          <w:rFonts w:cs="B Nazanin"/>
          <w:rtl/>
        </w:rPr>
        <w:t xml:space="preserve">از سال </w:t>
      </w:r>
      <w:r w:rsidRPr="006A2AF7">
        <w:rPr>
          <w:rFonts w:cs="B Nazanin"/>
          <w:rtl/>
          <w:lang w:bidi="fa-IR"/>
        </w:rPr>
        <w:t>۱۹۷۱</w:t>
      </w:r>
      <w:r w:rsidRPr="006A2AF7">
        <w:rPr>
          <w:rFonts w:cs="B Nazanin"/>
          <w:rtl/>
        </w:rPr>
        <w:t xml:space="preserve"> به این‌سو، دالر دیگر به طلا یا هر دارایی فزیکی قابل‌تبدیل نیست. این بدان معناست که</w:t>
      </w:r>
      <w:r w:rsidRPr="006A2AF7">
        <w:rPr>
          <w:rFonts w:cs="B Nazanin"/>
        </w:rPr>
        <w:t>:</w:t>
      </w:r>
    </w:p>
    <w:p w14:paraId="4DA1129C" w14:textId="77777777" w:rsidR="00E705D9" w:rsidRPr="006A2AF7" w:rsidRDefault="00E705D9" w:rsidP="00B7262C">
      <w:pPr>
        <w:numPr>
          <w:ilvl w:val="0"/>
          <w:numId w:val="31"/>
        </w:numPr>
        <w:bidi/>
        <w:spacing w:after="0" w:line="278" w:lineRule="auto"/>
        <w:jc w:val="left"/>
        <w:rPr>
          <w:rFonts w:cs="B Nazanin"/>
        </w:rPr>
      </w:pPr>
      <w:r w:rsidRPr="006A2AF7">
        <w:rPr>
          <w:rFonts w:cs="B Nazanin"/>
          <w:rtl/>
        </w:rPr>
        <w:t xml:space="preserve">دالر </w:t>
      </w:r>
      <w:r w:rsidRPr="006A2AF7">
        <w:rPr>
          <w:rFonts w:cs="B Nazanin"/>
          <w:b/>
          <w:bCs/>
          <w:rtl/>
        </w:rPr>
        <w:t>بدهی قراردادی نیست</w:t>
      </w:r>
      <w:r w:rsidRPr="006A2AF7">
        <w:rPr>
          <w:rFonts w:cs="B Nazanin"/>
        </w:rPr>
        <w:t>.</w:t>
      </w:r>
    </w:p>
    <w:p w14:paraId="3753CD21" w14:textId="77777777" w:rsidR="00E705D9" w:rsidRPr="006A2AF7" w:rsidRDefault="00E705D9" w:rsidP="00B7262C">
      <w:pPr>
        <w:numPr>
          <w:ilvl w:val="0"/>
          <w:numId w:val="31"/>
        </w:numPr>
        <w:bidi/>
        <w:spacing w:after="0" w:line="278" w:lineRule="auto"/>
        <w:jc w:val="left"/>
        <w:rPr>
          <w:rFonts w:cs="B Nazanin"/>
        </w:rPr>
      </w:pPr>
      <w:r w:rsidRPr="006A2AF7">
        <w:rPr>
          <w:rFonts w:cs="B Nazanin"/>
          <w:rtl/>
        </w:rPr>
        <w:t>هیچ الزام قانونی برای بازپرداخت ارزش آن وجود ندارد</w:t>
      </w:r>
      <w:r w:rsidRPr="006A2AF7">
        <w:rPr>
          <w:rFonts w:cs="B Nazanin"/>
        </w:rPr>
        <w:t>.</w:t>
      </w:r>
    </w:p>
    <w:p w14:paraId="24F13864" w14:textId="77777777" w:rsidR="00E705D9" w:rsidRPr="006A2AF7" w:rsidRDefault="00E705D9" w:rsidP="00B7262C">
      <w:pPr>
        <w:numPr>
          <w:ilvl w:val="0"/>
          <w:numId w:val="31"/>
        </w:numPr>
        <w:bidi/>
        <w:spacing w:after="0" w:line="278" w:lineRule="auto"/>
        <w:jc w:val="left"/>
        <w:rPr>
          <w:rFonts w:cs="B Nazanin"/>
        </w:rPr>
      </w:pPr>
      <w:r w:rsidRPr="006A2AF7">
        <w:rPr>
          <w:rFonts w:cs="B Nazanin"/>
          <w:rtl/>
        </w:rPr>
        <w:t>ارزش آن صرفاً بر مبنای اعتماد عمومی و تقاضای بازار استوار است</w:t>
      </w:r>
      <w:r w:rsidRPr="006A2AF7">
        <w:rPr>
          <w:rFonts w:cs="B Nazanin"/>
        </w:rPr>
        <w:t>.</w:t>
      </w:r>
    </w:p>
    <w:p w14:paraId="550D2028" w14:textId="77777777" w:rsidR="00E705D9" w:rsidRPr="006A2AF7" w:rsidRDefault="00E705D9" w:rsidP="00E705D9">
      <w:pPr>
        <w:bidi/>
        <w:spacing w:after="160" w:line="278" w:lineRule="auto"/>
        <w:rPr>
          <w:rFonts w:cs="B Nazanin"/>
          <w:b/>
          <w:bCs/>
        </w:rPr>
      </w:pPr>
      <w:r w:rsidRPr="006A2AF7">
        <w:rPr>
          <w:rFonts w:cs="B Nazanin"/>
          <w:b/>
          <w:bCs/>
          <w:rtl/>
          <w:lang w:bidi="fa-IR"/>
        </w:rPr>
        <w:t>۲</w:t>
      </w:r>
      <w:r w:rsidRPr="006A2AF7">
        <w:rPr>
          <w:rFonts w:cs="B Nazanin"/>
          <w:b/>
          <w:bCs/>
        </w:rPr>
        <w:t xml:space="preserve">. </w:t>
      </w:r>
      <w:r w:rsidRPr="006A2AF7">
        <w:rPr>
          <w:rFonts w:cs="B Nazanin"/>
          <w:b/>
          <w:bCs/>
          <w:rtl/>
        </w:rPr>
        <w:t>آیا نگهداری دالر به معنی طلب‌کاری از امریکا است؟</w:t>
      </w:r>
    </w:p>
    <w:p w14:paraId="73977179" w14:textId="77777777" w:rsidR="00E705D9" w:rsidRPr="006A2AF7" w:rsidRDefault="00E705D9" w:rsidP="00E705D9">
      <w:pPr>
        <w:bidi/>
        <w:spacing w:after="160" w:line="278" w:lineRule="auto"/>
        <w:rPr>
          <w:rFonts w:cs="B Nazanin"/>
        </w:rPr>
      </w:pPr>
      <w:r w:rsidRPr="006A2AF7">
        <w:rPr>
          <w:rFonts w:cs="B Nazanin"/>
          <w:rtl/>
        </w:rPr>
        <w:t>از دید اقتصادی، وقتی فرد یا کشور خارجی دالر نگه می‌دارد، در واقع کالا یا خدماتی را به امریکا داده و در عوض یک ابزار کاغذی (دالر) دریافت کرده است. اگر این دالر را نتواند به ارزش واقعی مصرف کند، دارنده آن متضرر می‌شود، نه صادرکننده (امریکا)</w:t>
      </w:r>
      <w:r w:rsidRPr="006A2AF7">
        <w:rPr>
          <w:rFonts w:cs="B Nazanin"/>
        </w:rPr>
        <w:t>.</w:t>
      </w:r>
    </w:p>
    <w:p w14:paraId="13E93216" w14:textId="77777777" w:rsidR="00E705D9" w:rsidRPr="006A2AF7" w:rsidRDefault="00E705D9" w:rsidP="00E705D9">
      <w:pPr>
        <w:bidi/>
        <w:spacing w:after="160" w:line="278" w:lineRule="auto"/>
        <w:rPr>
          <w:rFonts w:cs="B Nazanin"/>
          <w:b/>
          <w:bCs/>
        </w:rPr>
      </w:pPr>
      <w:r w:rsidRPr="006A2AF7">
        <w:rPr>
          <w:rFonts w:cs="B Nazanin"/>
          <w:b/>
          <w:bCs/>
          <w:rtl/>
          <w:lang w:bidi="fa-IR"/>
        </w:rPr>
        <w:t>۳</w:t>
      </w:r>
      <w:r w:rsidRPr="006A2AF7">
        <w:rPr>
          <w:rFonts w:cs="B Nazanin"/>
          <w:b/>
          <w:bCs/>
        </w:rPr>
        <w:t xml:space="preserve">. </w:t>
      </w:r>
      <w:r w:rsidRPr="006A2AF7">
        <w:rPr>
          <w:rFonts w:cs="B Nazanin"/>
          <w:b/>
          <w:bCs/>
          <w:rtl/>
        </w:rPr>
        <w:t>مسئولیت ضمنی ایالات متحده: بدهی بدون قرارداد</w:t>
      </w:r>
    </w:p>
    <w:p w14:paraId="743324AB" w14:textId="77777777" w:rsidR="00E705D9" w:rsidRPr="006A2AF7" w:rsidRDefault="00E705D9" w:rsidP="00E705D9">
      <w:pPr>
        <w:bidi/>
        <w:spacing w:after="160" w:line="278" w:lineRule="auto"/>
        <w:rPr>
          <w:rFonts w:cs="B Nazanin"/>
        </w:rPr>
      </w:pPr>
      <w:r w:rsidRPr="006A2AF7">
        <w:rPr>
          <w:rFonts w:cs="B Nazanin"/>
          <w:rtl/>
        </w:rPr>
        <w:t>ایالات متحده به‌صورت غیررسمی دارای مسئولیت‌هایی است، از جمله</w:t>
      </w:r>
      <w:r w:rsidRPr="006A2AF7">
        <w:rPr>
          <w:rFonts w:cs="B Nazanin"/>
        </w:rPr>
        <w:t>:</w:t>
      </w:r>
    </w:p>
    <w:p w14:paraId="6912BA8A" w14:textId="77777777" w:rsidR="00E705D9" w:rsidRPr="006A2AF7" w:rsidRDefault="00E705D9" w:rsidP="00B7262C">
      <w:pPr>
        <w:numPr>
          <w:ilvl w:val="0"/>
          <w:numId w:val="32"/>
        </w:numPr>
        <w:bidi/>
        <w:spacing w:after="0" w:line="278" w:lineRule="auto"/>
        <w:jc w:val="left"/>
        <w:rPr>
          <w:rFonts w:cs="B Nazanin"/>
        </w:rPr>
      </w:pPr>
      <w:r w:rsidRPr="006A2AF7">
        <w:rPr>
          <w:rFonts w:cs="B Nazanin"/>
          <w:rtl/>
        </w:rPr>
        <w:t>حفظ ثبات مالی دالر</w:t>
      </w:r>
    </w:p>
    <w:p w14:paraId="0E8B3B3E" w14:textId="77777777" w:rsidR="00E705D9" w:rsidRPr="006A2AF7" w:rsidRDefault="00E705D9" w:rsidP="00B7262C">
      <w:pPr>
        <w:numPr>
          <w:ilvl w:val="0"/>
          <w:numId w:val="32"/>
        </w:numPr>
        <w:bidi/>
        <w:spacing w:after="0" w:line="278" w:lineRule="auto"/>
        <w:jc w:val="left"/>
        <w:rPr>
          <w:rFonts w:cs="B Nazanin"/>
        </w:rPr>
      </w:pPr>
      <w:r w:rsidRPr="006A2AF7">
        <w:rPr>
          <w:rFonts w:cs="B Nazanin"/>
          <w:rtl/>
        </w:rPr>
        <w:t>تضمین قابل‌پیش‌بینی بودن سیاست‌های پولی</w:t>
      </w:r>
    </w:p>
    <w:p w14:paraId="0E6C7DB6" w14:textId="77777777" w:rsidR="00E705D9" w:rsidRPr="006A2AF7" w:rsidRDefault="00E705D9" w:rsidP="00B7262C">
      <w:pPr>
        <w:numPr>
          <w:ilvl w:val="0"/>
          <w:numId w:val="32"/>
        </w:numPr>
        <w:bidi/>
        <w:spacing w:after="0" w:line="278" w:lineRule="auto"/>
        <w:jc w:val="left"/>
        <w:rPr>
          <w:rFonts w:cs="B Nazanin"/>
        </w:rPr>
      </w:pPr>
      <w:r w:rsidRPr="006A2AF7">
        <w:rPr>
          <w:rFonts w:cs="B Nazanin"/>
          <w:rtl/>
        </w:rPr>
        <w:t>جلوگیری از چاپ بی‌رویه پول</w:t>
      </w:r>
    </w:p>
    <w:p w14:paraId="731F6DD4" w14:textId="77777777" w:rsidR="00E705D9" w:rsidRPr="006A2AF7" w:rsidRDefault="00E705D9" w:rsidP="00E705D9">
      <w:pPr>
        <w:bidi/>
        <w:spacing w:after="160" w:line="278" w:lineRule="auto"/>
        <w:rPr>
          <w:rFonts w:cs="B Nazanin"/>
        </w:rPr>
      </w:pPr>
      <w:r w:rsidRPr="006A2AF7">
        <w:rPr>
          <w:rFonts w:cs="B Nazanin"/>
          <w:rtl/>
        </w:rPr>
        <w:t>اگر این وظایف رعایت نشوند، دارندگان دالر متحمل زیان خواهند شد و اعتماد به دالر کاهش می‌یابد</w:t>
      </w:r>
      <w:r w:rsidRPr="006A2AF7">
        <w:rPr>
          <w:rFonts w:cs="B Nazanin"/>
        </w:rPr>
        <w:t>.</w:t>
      </w:r>
    </w:p>
    <w:p w14:paraId="17C55F7F" w14:textId="77777777" w:rsidR="00E705D9" w:rsidRPr="006A2AF7" w:rsidRDefault="00E705D9" w:rsidP="00E705D9">
      <w:pPr>
        <w:bidi/>
        <w:spacing w:after="160" w:line="278" w:lineRule="auto"/>
        <w:rPr>
          <w:rFonts w:cs="B Nazanin"/>
          <w:b/>
          <w:bCs/>
        </w:rPr>
      </w:pPr>
      <w:r w:rsidRPr="006A2AF7">
        <w:rPr>
          <w:rFonts w:cs="B Nazanin"/>
          <w:b/>
          <w:bCs/>
          <w:rtl/>
          <w:lang w:bidi="fa-IR"/>
        </w:rPr>
        <w:t>۴</w:t>
      </w:r>
      <w:r w:rsidRPr="006A2AF7">
        <w:rPr>
          <w:rFonts w:cs="B Nazanin"/>
          <w:b/>
          <w:bCs/>
        </w:rPr>
        <w:t xml:space="preserve">. </w:t>
      </w:r>
      <w:r w:rsidRPr="006A2AF7">
        <w:rPr>
          <w:rFonts w:cs="B Nazanin"/>
          <w:b/>
          <w:bCs/>
          <w:rtl/>
        </w:rPr>
        <w:t>چه کسی زیان می‌بیند اگر دالر سقوط کند؟</w:t>
      </w:r>
    </w:p>
    <w:p w14:paraId="09ED39D2" w14:textId="77777777" w:rsidR="00E705D9" w:rsidRPr="006A2AF7" w:rsidRDefault="00E705D9" w:rsidP="00B7262C">
      <w:pPr>
        <w:numPr>
          <w:ilvl w:val="0"/>
          <w:numId w:val="33"/>
        </w:numPr>
        <w:bidi/>
        <w:spacing w:after="0" w:line="278" w:lineRule="auto"/>
        <w:jc w:val="left"/>
        <w:rPr>
          <w:rFonts w:cs="B Nazanin"/>
        </w:rPr>
      </w:pPr>
      <w:r w:rsidRPr="006A2AF7">
        <w:rPr>
          <w:rFonts w:cs="B Nazanin"/>
          <w:b/>
          <w:bCs/>
          <w:rtl/>
        </w:rPr>
        <w:t>دارندگان دالر</w:t>
      </w:r>
      <w:r w:rsidRPr="006A2AF7">
        <w:rPr>
          <w:rFonts w:cs="B Nazanin"/>
          <w:b/>
          <w:bCs/>
        </w:rPr>
        <w:t>:</w:t>
      </w:r>
      <w:r w:rsidRPr="006A2AF7">
        <w:rPr>
          <w:rFonts w:cs="B Nazanin"/>
        </w:rPr>
        <w:t xml:space="preserve"> </w:t>
      </w:r>
      <w:r w:rsidRPr="006A2AF7">
        <w:rPr>
          <w:rFonts w:cs="B Nazanin"/>
          <w:rtl/>
        </w:rPr>
        <w:t>کشورهایی چون چین، جاپان و عربستان که ذخایر کلان دالر دارند</w:t>
      </w:r>
      <w:r w:rsidRPr="006A2AF7">
        <w:rPr>
          <w:rFonts w:cs="B Nazanin"/>
        </w:rPr>
        <w:t>.</w:t>
      </w:r>
    </w:p>
    <w:p w14:paraId="6CCFE6FB" w14:textId="77777777" w:rsidR="00E705D9" w:rsidRPr="006A2AF7" w:rsidRDefault="00E705D9" w:rsidP="00B7262C">
      <w:pPr>
        <w:numPr>
          <w:ilvl w:val="0"/>
          <w:numId w:val="33"/>
        </w:numPr>
        <w:bidi/>
        <w:spacing w:after="0" w:line="278" w:lineRule="auto"/>
        <w:jc w:val="left"/>
        <w:rPr>
          <w:rFonts w:cs="B Nazanin"/>
        </w:rPr>
      </w:pPr>
      <w:r w:rsidRPr="006A2AF7">
        <w:rPr>
          <w:rFonts w:cs="B Nazanin"/>
          <w:b/>
          <w:bCs/>
          <w:rtl/>
        </w:rPr>
        <w:t>اقتصادهای دالرایزشده</w:t>
      </w:r>
      <w:r w:rsidRPr="006A2AF7">
        <w:rPr>
          <w:rFonts w:cs="B Nazanin"/>
          <w:b/>
          <w:bCs/>
        </w:rPr>
        <w:t>:</w:t>
      </w:r>
      <w:r w:rsidRPr="006A2AF7">
        <w:rPr>
          <w:rFonts w:cs="B Nazanin"/>
        </w:rPr>
        <w:t xml:space="preserve"> </w:t>
      </w:r>
      <w:r w:rsidRPr="006A2AF7">
        <w:rPr>
          <w:rFonts w:cs="B Nazanin"/>
          <w:rtl/>
        </w:rPr>
        <w:t>مردم عادی در کشورهایی که دالر را پول اصلی می‌دانند</w:t>
      </w:r>
      <w:r w:rsidRPr="006A2AF7">
        <w:rPr>
          <w:rFonts w:cs="B Nazanin"/>
        </w:rPr>
        <w:t>.</w:t>
      </w:r>
    </w:p>
    <w:p w14:paraId="7EDD2623" w14:textId="77777777" w:rsidR="00E705D9" w:rsidRPr="006A2AF7" w:rsidRDefault="00E705D9" w:rsidP="00B7262C">
      <w:pPr>
        <w:numPr>
          <w:ilvl w:val="0"/>
          <w:numId w:val="33"/>
        </w:numPr>
        <w:bidi/>
        <w:spacing w:after="0" w:line="278" w:lineRule="auto"/>
        <w:jc w:val="left"/>
        <w:rPr>
          <w:rFonts w:cs="B Nazanin"/>
        </w:rPr>
      </w:pPr>
      <w:r w:rsidRPr="006A2AF7">
        <w:rPr>
          <w:rFonts w:cs="B Nazanin"/>
          <w:b/>
          <w:bCs/>
          <w:rtl/>
        </w:rPr>
        <w:t>بازارهای جهانی</w:t>
      </w:r>
      <w:r w:rsidRPr="006A2AF7">
        <w:rPr>
          <w:rFonts w:cs="B Nazanin"/>
          <w:b/>
          <w:bCs/>
        </w:rPr>
        <w:t>:</w:t>
      </w:r>
      <w:r w:rsidRPr="006A2AF7">
        <w:rPr>
          <w:rFonts w:cs="B Nazanin"/>
        </w:rPr>
        <w:t xml:space="preserve"> </w:t>
      </w:r>
      <w:r w:rsidRPr="006A2AF7">
        <w:rPr>
          <w:rFonts w:cs="B Nazanin"/>
          <w:rtl/>
        </w:rPr>
        <w:t>نوسانات در بازار نفت، طلا، و دارایی‌ها شدت می‌گیرد</w:t>
      </w:r>
      <w:r w:rsidRPr="006A2AF7">
        <w:rPr>
          <w:rFonts w:cs="B Nazanin"/>
        </w:rPr>
        <w:t>.</w:t>
      </w:r>
    </w:p>
    <w:p w14:paraId="050D0FC5" w14:textId="77777777" w:rsidR="00E705D9" w:rsidRPr="006A2AF7" w:rsidRDefault="00E705D9" w:rsidP="00E705D9">
      <w:pPr>
        <w:bidi/>
        <w:spacing w:after="160" w:line="278" w:lineRule="auto"/>
        <w:rPr>
          <w:rFonts w:cs="B Nazanin"/>
        </w:rPr>
      </w:pPr>
      <w:r w:rsidRPr="006A2AF7">
        <w:rPr>
          <w:rFonts w:cs="B Nazanin"/>
          <w:rtl/>
        </w:rPr>
        <w:t xml:space="preserve">در واقع، </w:t>
      </w:r>
      <w:r w:rsidRPr="006A2AF7">
        <w:rPr>
          <w:rFonts w:cs="B Nazanin"/>
          <w:b/>
          <w:bCs/>
          <w:rtl/>
        </w:rPr>
        <w:t>جهان زیان می‌بیند، نه امریکا</w:t>
      </w:r>
      <w:r w:rsidRPr="006A2AF7">
        <w:rPr>
          <w:rFonts w:cs="B Nazanin"/>
        </w:rPr>
        <w:t xml:space="preserve">. </w:t>
      </w:r>
      <w:r w:rsidRPr="006A2AF7">
        <w:rPr>
          <w:rFonts w:cs="B Nazanin"/>
          <w:rtl/>
        </w:rPr>
        <w:t>چون امریکا این پول را پیشاپیش در قبال کالا و خدمات دریافت کرده است</w:t>
      </w:r>
      <w:r w:rsidRPr="006A2AF7">
        <w:rPr>
          <w:rFonts w:cs="B Nazanin"/>
        </w:rPr>
        <w:t>.</w:t>
      </w:r>
    </w:p>
    <w:p w14:paraId="0868C81B" w14:textId="77777777" w:rsidR="00E705D9" w:rsidRPr="000E48A5" w:rsidRDefault="00E705D9" w:rsidP="00E705D9">
      <w:pPr>
        <w:bidi/>
        <w:rPr>
          <w:rFonts w:cs="B Nazanin"/>
          <w:b/>
          <w:bCs/>
          <w:rtl/>
          <w:lang w:bidi="fa-IR"/>
        </w:rPr>
      </w:pPr>
    </w:p>
    <w:p w14:paraId="36D165C9" w14:textId="77777777" w:rsidR="00E705D9" w:rsidRPr="006A2AF7" w:rsidRDefault="00E705D9" w:rsidP="00E705D9">
      <w:pPr>
        <w:bidi/>
        <w:spacing w:after="160" w:line="278" w:lineRule="auto"/>
        <w:rPr>
          <w:rFonts w:cs="B Nazanin"/>
          <w:b/>
          <w:bCs/>
        </w:rPr>
      </w:pPr>
      <w:r w:rsidRPr="006A2AF7">
        <w:rPr>
          <w:rFonts w:cs="B Nazanin"/>
          <w:b/>
          <w:bCs/>
          <w:rtl/>
          <w:lang w:bidi="fa-IR"/>
        </w:rPr>
        <w:t>۵</w:t>
      </w:r>
      <w:r w:rsidRPr="006A2AF7">
        <w:rPr>
          <w:rFonts w:cs="B Nazanin"/>
          <w:b/>
          <w:bCs/>
        </w:rPr>
        <w:t xml:space="preserve">. </w:t>
      </w:r>
      <w:r w:rsidRPr="006A2AF7">
        <w:rPr>
          <w:rFonts w:cs="B Nazanin"/>
          <w:b/>
          <w:bCs/>
          <w:rtl/>
        </w:rPr>
        <w:t>مقایسه با سیستم‌های دیجیتال و رمزارزها</w:t>
      </w:r>
    </w:p>
    <w:p w14:paraId="1A3AAFC8" w14:textId="77777777" w:rsidR="00E705D9" w:rsidRPr="006A2AF7" w:rsidRDefault="00E705D9" w:rsidP="00E705D9">
      <w:pPr>
        <w:bidi/>
        <w:spacing w:after="160" w:line="278" w:lineRule="auto"/>
        <w:rPr>
          <w:rFonts w:cs="B Nazanin"/>
        </w:rPr>
      </w:pPr>
      <w:r w:rsidRPr="006A2AF7">
        <w:rPr>
          <w:rFonts w:cs="B Nazanin"/>
          <w:rtl/>
        </w:rPr>
        <w:t>در رمزارزها، مانند بیت‌کوین، ارزش بر اساس عرضه محدود و اجماع بازار است، نه تعهد نهادی. دالر نیز به نوعی مشابه عمل می‌کند: اگر اعتماد وجود نداشته باشد، ارزش آن خودبه‌خود از بین می‌رود، بدون اینکه صادرکننده مسئولیتی متحمل شود</w:t>
      </w:r>
      <w:r w:rsidRPr="006A2AF7">
        <w:rPr>
          <w:rFonts w:cs="B Nazanin"/>
        </w:rPr>
        <w:t>.</w:t>
      </w:r>
    </w:p>
    <w:p w14:paraId="58764460" w14:textId="77777777" w:rsidR="00E705D9" w:rsidRPr="006A2AF7" w:rsidRDefault="00E705D9" w:rsidP="00E705D9">
      <w:pPr>
        <w:bidi/>
        <w:spacing w:after="160" w:line="278" w:lineRule="auto"/>
        <w:rPr>
          <w:rFonts w:cs="B Nazanin"/>
          <w:b/>
          <w:bCs/>
        </w:rPr>
      </w:pPr>
      <w:r w:rsidRPr="006A2AF7">
        <w:rPr>
          <w:rFonts w:cs="B Nazanin"/>
          <w:b/>
          <w:bCs/>
          <w:rtl/>
        </w:rPr>
        <w:t>نتیجه‌گیری</w:t>
      </w:r>
    </w:p>
    <w:p w14:paraId="4C2A03F8" w14:textId="77777777" w:rsidR="00E705D9" w:rsidRPr="006A2AF7" w:rsidRDefault="00E705D9" w:rsidP="00E705D9">
      <w:pPr>
        <w:bidi/>
        <w:spacing w:after="160" w:line="278" w:lineRule="auto"/>
        <w:rPr>
          <w:rFonts w:cs="B Nazanin"/>
        </w:rPr>
      </w:pPr>
      <w:r w:rsidRPr="006A2AF7">
        <w:rPr>
          <w:rFonts w:cs="B Nazanin"/>
          <w:rtl/>
        </w:rPr>
        <w:t>دالر امریکا، از دیدگاه حقوقی، بدهی واقعی محسوب نمی‌شود؛ اما از دیدگاه اقتصادی، ایالات متحده مسئول اعتماد جهانی به آن است. اگر ارزش دالر سقوط کند، ضرر آن متوجه دارنده است، نه صادرکننده. در نتیجه، ایالات متحده یک بدهکار "اخلاقی و اقتصادی" است، نه قراردادی. این تفاوت ظریف اما حیاتی، کل سیستم پولی جهانی را در حالت تعادل ناپایدار قرار داده است</w:t>
      </w:r>
      <w:r w:rsidRPr="006A2AF7">
        <w:rPr>
          <w:rFonts w:cs="B Nazanin"/>
        </w:rPr>
        <w:t>.</w:t>
      </w:r>
    </w:p>
    <w:p w14:paraId="02E72CEB" w14:textId="77777777" w:rsidR="00E705D9" w:rsidRPr="000E48A5" w:rsidRDefault="00E705D9" w:rsidP="00E705D9">
      <w:pPr>
        <w:bidi/>
        <w:rPr>
          <w:rFonts w:cs="B Nazanin"/>
          <w:b/>
          <w:bCs/>
          <w:rtl/>
        </w:rPr>
      </w:pPr>
    </w:p>
    <w:p w14:paraId="79B2F574" w14:textId="77777777" w:rsidR="00E705D9" w:rsidRPr="000E48A5" w:rsidRDefault="00E705D9" w:rsidP="00E705D9">
      <w:pPr>
        <w:bidi/>
        <w:rPr>
          <w:rFonts w:cs="B Nazanin"/>
          <w:b/>
          <w:bCs/>
          <w:rtl/>
        </w:rPr>
      </w:pPr>
    </w:p>
    <w:p w14:paraId="617F6B49" w14:textId="77777777" w:rsidR="00E705D9" w:rsidRPr="000E48A5" w:rsidRDefault="00E705D9" w:rsidP="00E705D9">
      <w:pPr>
        <w:bidi/>
        <w:rPr>
          <w:rFonts w:cs="B Nazanin"/>
          <w:b/>
          <w:bCs/>
          <w:rtl/>
        </w:rPr>
      </w:pPr>
    </w:p>
    <w:p w14:paraId="7043C1EF" w14:textId="77777777" w:rsidR="00E705D9" w:rsidRPr="000E48A5" w:rsidRDefault="00E705D9" w:rsidP="00E705D9">
      <w:pPr>
        <w:bidi/>
        <w:rPr>
          <w:rFonts w:cs="B Nazanin"/>
          <w:b/>
          <w:bCs/>
          <w:rtl/>
        </w:rPr>
      </w:pPr>
    </w:p>
    <w:p w14:paraId="7273D5AC" w14:textId="77777777" w:rsidR="00E705D9" w:rsidRPr="000E48A5" w:rsidRDefault="00E705D9" w:rsidP="00E705D9">
      <w:pPr>
        <w:bidi/>
        <w:rPr>
          <w:rFonts w:cs="B Nazanin"/>
          <w:b/>
          <w:bCs/>
          <w:rtl/>
        </w:rPr>
      </w:pPr>
    </w:p>
    <w:p w14:paraId="60D91E65" w14:textId="77777777" w:rsidR="00E705D9" w:rsidRPr="000E48A5" w:rsidRDefault="00E705D9" w:rsidP="00E705D9">
      <w:pPr>
        <w:bidi/>
        <w:rPr>
          <w:rFonts w:cs="B Nazanin"/>
          <w:b/>
          <w:bCs/>
          <w:rtl/>
        </w:rPr>
      </w:pPr>
    </w:p>
    <w:p w14:paraId="046FECBA" w14:textId="77777777" w:rsidR="00E705D9" w:rsidRPr="000E48A5" w:rsidRDefault="00E705D9" w:rsidP="00E705D9">
      <w:pPr>
        <w:bidi/>
        <w:rPr>
          <w:rFonts w:cs="B Nazanin"/>
          <w:b/>
          <w:bCs/>
          <w:rtl/>
        </w:rPr>
      </w:pPr>
    </w:p>
    <w:p w14:paraId="54D93B7D" w14:textId="77777777" w:rsidR="00E705D9" w:rsidRPr="000E48A5" w:rsidRDefault="00E705D9" w:rsidP="00E705D9">
      <w:pPr>
        <w:bidi/>
        <w:rPr>
          <w:rFonts w:cs="B Nazanin"/>
          <w:b/>
          <w:bCs/>
          <w:rtl/>
        </w:rPr>
      </w:pPr>
    </w:p>
    <w:p w14:paraId="2CCC12C9" w14:textId="77777777" w:rsidR="00E705D9" w:rsidRPr="000E48A5" w:rsidRDefault="00E705D9" w:rsidP="00E705D9">
      <w:pPr>
        <w:bidi/>
        <w:rPr>
          <w:rFonts w:cs="B Nazanin"/>
          <w:b/>
          <w:bCs/>
          <w:rtl/>
        </w:rPr>
      </w:pPr>
    </w:p>
    <w:p w14:paraId="2BF983D6" w14:textId="77777777" w:rsidR="00E705D9" w:rsidRPr="000E48A5" w:rsidRDefault="00E705D9" w:rsidP="00E705D9">
      <w:pPr>
        <w:bidi/>
        <w:rPr>
          <w:rFonts w:cs="B Nazanin"/>
          <w:b/>
          <w:bCs/>
          <w:rtl/>
        </w:rPr>
      </w:pPr>
    </w:p>
    <w:p w14:paraId="1E4361EA" w14:textId="77777777" w:rsidR="00E705D9" w:rsidRPr="000E48A5" w:rsidRDefault="00E705D9" w:rsidP="00E705D9">
      <w:pPr>
        <w:bidi/>
        <w:rPr>
          <w:rFonts w:cs="B Nazanin"/>
          <w:b/>
          <w:bCs/>
          <w:rtl/>
        </w:rPr>
      </w:pPr>
    </w:p>
    <w:p w14:paraId="1A101831" w14:textId="77777777" w:rsidR="00E705D9" w:rsidRPr="000E48A5" w:rsidRDefault="00E705D9" w:rsidP="00E705D9">
      <w:pPr>
        <w:bidi/>
        <w:rPr>
          <w:rFonts w:cs="B Nazanin"/>
          <w:b/>
          <w:bCs/>
          <w:rtl/>
        </w:rPr>
      </w:pPr>
    </w:p>
    <w:p w14:paraId="767CBC88" w14:textId="77777777" w:rsidR="00E705D9" w:rsidRPr="000E48A5" w:rsidRDefault="00E705D9" w:rsidP="00E705D9">
      <w:pPr>
        <w:bidi/>
        <w:rPr>
          <w:rFonts w:cs="B Nazanin"/>
          <w:b/>
          <w:bCs/>
          <w:rtl/>
        </w:rPr>
      </w:pPr>
    </w:p>
    <w:p w14:paraId="2A59981B" w14:textId="77777777" w:rsidR="00E705D9" w:rsidRPr="000E48A5" w:rsidRDefault="00E705D9" w:rsidP="00E705D9">
      <w:pPr>
        <w:bidi/>
        <w:rPr>
          <w:rFonts w:cs="B Nazanin"/>
          <w:b/>
          <w:bCs/>
          <w:rtl/>
        </w:rPr>
      </w:pPr>
    </w:p>
    <w:p w14:paraId="4A2D1076" w14:textId="77777777" w:rsidR="00E705D9" w:rsidRPr="000E48A5" w:rsidRDefault="00E705D9" w:rsidP="00E705D9">
      <w:pPr>
        <w:bidi/>
        <w:rPr>
          <w:rFonts w:cs="B Nazanin"/>
          <w:b/>
          <w:bCs/>
          <w:rtl/>
        </w:rPr>
      </w:pPr>
    </w:p>
    <w:p w14:paraId="3DDD51BD" w14:textId="77777777" w:rsidR="00E705D9" w:rsidRPr="000E48A5" w:rsidRDefault="00E705D9" w:rsidP="00E705D9">
      <w:pPr>
        <w:bidi/>
        <w:rPr>
          <w:rFonts w:cs="B Nazanin"/>
          <w:b/>
          <w:bCs/>
          <w:rtl/>
        </w:rPr>
      </w:pPr>
    </w:p>
    <w:p w14:paraId="6E959573" w14:textId="77777777" w:rsidR="00E705D9" w:rsidRPr="000E48A5" w:rsidRDefault="00E705D9" w:rsidP="00E705D9">
      <w:pPr>
        <w:bidi/>
        <w:rPr>
          <w:rFonts w:cs="B Nazanin"/>
          <w:b/>
          <w:bCs/>
          <w:rtl/>
        </w:rPr>
      </w:pPr>
    </w:p>
    <w:p w14:paraId="7B935C27" w14:textId="77777777" w:rsidR="00E705D9" w:rsidRPr="000E48A5" w:rsidRDefault="00E705D9" w:rsidP="00E705D9">
      <w:pPr>
        <w:bidi/>
        <w:rPr>
          <w:rFonts w:cs="B Nazanin"/>
          <w:b/>
          <w:bCs/>
          <w:rtl/>
        </w:rPr>
      </w:pPr>
    </w:p>
    <w:p w14:paraId="5F433C47" w14:textId="77777777" w:rsidR="00E705D9" w:rsidRDefault="00E705D9" w:rsidP="00E705D9">
      <w:pPr>
        <w:bidi/>
        <w:rPr>
          <w:rFonts w:cs="B Nazanin"/>
          <w:b/>
          <w:bCs/>
        </w:rPr>
      </w:pPr>
    </w:p>
    <w:p w14:paraId="28FA8CE6" w14:textId="77777777" w:rsidR="00B7262C" w:rsidRDefault="00B7262C" w:rsidP="00B7262C">
      <w:pPr>
        <w:bidi/>
        <w:rPr>
          <w:rFonts w:cs="B Nazanin"/>
          <w:b/>
          <w:bCs/>
        </w:rPr>
      </w:pPr>
    </w:p>
    <w:p w14:paraId="199D41EE" w14:textId="77777777" w:rsidR="00B7262C" w:rsidRDefault="00B7262C" w:rsidP="00B7262C">
      <w:pPr>
        <w:bidi/>
        <w:rPr>
          <w:rFonts w:cs="B Nazanin"/>
          <w:b/>
          <w:bCs/>
        </w:rPr>
      </w:pPr>
    </w:p>
    <w:p w14:paraId="5E6A3655" w14:textId="77777777" w:rsidR="00B7262C" w:rsidRDefault="00B7262C" w:rsidP="00B7262C">
      <w:pPr>
        <w:bidi/>
        <w:rPr>
          <w:rFonts w:cs="B Nazanin"/>
          <w:b/>
          <w:bCs/>
        </w:rPr>
      </w:pPr>
    </w:p>
    <w:p w14:paraId="164A9963" w14:textId="77777777" w:rsidR="00B7262C" w:rsidRDefault="00B7262C" w:rsidP="00B7262C">
      <w:pPr>
        <w:bidi/>
        <w:rPr>
          <w:rFonts w:cs="B Nazanin"/>
          <w:b/>
          <w:bCs/>
        </w:rPr>
      </w:pPr>
    </w:p>
    <w:p w14:paraId="4765AAEB" w14:textId="77777777" w:rsidR="00B7262C" w:rsidRPr="000E48A5" w:rsidRDefault="00B7262C" w:rsidP="00B7262C">
      <w:pPr>
        <w:bidi/>
        <w:rPr>
          <w:rFonts w:cs="B Nazanin"/>
          <w:b/>
          <w:bCs/>
          <w:rtl/>
        </w:rPr>
      </w:pPr>
    </w:p>
    <w:p w14:paraId="316C503A" w14:textId="77777777" w:rsidR="00E705D9" w:rsidRPr="006A2AF7" w:rsidRDefault="00E705D9" w:rsidP="00E705D9">
      <w:pPr>
        <w:bidi/>
        <w:spacing w:after="160" w:line="278" w:lineRule="auto"/>
        <w:jc w:val="left"/>
        <w:rPr>
          <w:rFonts w:cs="B Nazanin"/>
        </w:rPr>
      </w:pPr>
      <w:r w:rsidRPr="006A2AF7">
        <w:rPr>
          <w:rFonts w:cs="B Nazanin"/>
          <w:b/>
          <w:bCs/>
          <w:rtl/>
        </w:rPr>
        <w:t>عنوان</w:t>
      </w:r>
      <w:r w:rsidRPr="006A2AF7">
        <w:rPr>
          <w:rFonts w:cs="B Nazanin"/>
          <w:b/>
          <w:bCs/>
        </w:rPr>
        <w:t>:</w:t>
      </w:r>
      <w:r w:rsidRPr="000E48A5">
        <w:rPr>
          <w:rFonts w:cs="B Nazanin" w:hint="cs"/>
          <w:b/>
          <w:bCs/>
          <w:rtl/>
        </w:rPr>
        <w:t xml:space="preserve"> </w:t>
      </w:r>
      <w:r w:rsidRPr="006A2AF7">
        <w:rPr>
          <w:rFonts w:cs="B Nazanin"/>
          <w:b/>
          <w:bCs/>
          <w:rtl/>
        </w:rPr>
        <w:t>فراتر از دالر: گزینه‌های بهتر برای پس‌انداز و حفظ ارزش دارایی در عصر اقتصادی معاصر</w:t>
      </w:r>
    </w:p>
    <w:p w14:paraId="234E9225" w14:textId="77777777" w:rsidR="00E705D9" w:rsidRPr="006A2AF7" w:rsidRDefault="00E705D9" w:rsidP="00E705D9">
      <w:pPr>
        <w:bidi/>
        <w:spacing w:after="160" w:line="278" w:lineRule="auto"/>
        <w:jc w:val="left"/>
        <w:rPr>
          <w:rFonts w:cs="B Nazanin"/>
          <w:b/>
          <w:bCs/>
        </w:rPr>
      </w:pPr>
      <w:r w:rsidRPr="006A2AF7">
        <w:rPr>
          <w:rFonts w:cs="B Nazanin"/>
          <w:b/>
          <w:bCs/>
          <w:rtl/>
        </w:rPr>
        <w:t>مقدمه</w:t>
      </w:r>
    </w:p>
    <w:p w14:paraId="18495D73" w14:textId="77777777" w:rsidR="00E705D9" w:rsidRPr="006A2AF7" w:rsidRDefault="00E705D9" w:rsidP="00E705D9">
      <w:pPr>
        <w:bidi/>
        <w:spacing w:after="160" w:line="278" w:lineRule="auto"/>
        <w:jc w:val="left"/>
        <w:rPr>
          <w:rFonts w:cs="B Nazanin"/>
        </w:rPr>
      </w:pPr>
      <w:r w:rsidRPr="006A2AF7">
        <w:rPr>
          <w:rFonts w:cs="B Nazanin"/>
          <w:rtl/>
        </w:rPr>
        <w:t xml:space="preserve">برای دهه‌ها، دالر ایالات متحده به‌عنوان ارز ذخیره‌ای جهانی در صدر بازارهای مالی جهان قرار داشت. اتکای جهانی بر قدرت اقتصادی و نظامی ایالات متحده باعث شد تا دالر به‌عنوان «پناه‌گاه امن مالی» شناخته شود. اما در سال‌های اخیر و به‌ویژه در آستانه سال </w:t>
      </w:r>
      <w:r w:rsidRPr="006A2AF7">
        <w:rPr>
          <w:rFonts w:cs="B Nazanin"/>
          <w:rtl/>
          <w:lang w:bidi="fa-IR"/>
        </w:rPr>
        <w:t>۲۰۲۵</w:t>
      </w:r>
      <w:r w:rsidRPr="006A2AF7">
        <w:rPr>
          <w:rFonts w:cs="B Nazanin"/>
          <w:rtl/>
        </w:rPr>
        <w:t>، پرسشی حیاتی و مهم مطرح است</w:t>
      </w:r>
      <w:r w:rsidRPr="006A2AF7">
        <w:rPr>
          <w:rFonts w:cs="B Nazanin"/>
        </w:rPr>
        <w:t xml:space="preserve">: </w:t>
      </w:r>
      <w:r w:rsidRPr="006A2AF7">
        <w:rPr>
          <w:rFonts w:cs="B Nazanin"/>
          <w:b/>
          <w:bCs/>
          <w:rtl/>
        </w:rPr>
        <w:t>آیا هنوز هم دالر بهترین گزینه برای پس‌انداز است؟</w:t>
      </w:r>
      <w:r w:rsidRPr="006A2AF7">
        <w:rPr>
          <w:rFonts w:cs="B Nazanin"/>
          <w:rtl/>
        </w:rPr>
        <w:t xml:space="preserve"> افزایش بدهی ایالات متحده، بی‌ثباتی نرخ بهره، تورم مزمن و کاهش اعتماد جهانی به ارزهای فیات، بسیاری را وادار ساخته است تا به دنبال بدیل‌های مطمئن‌تر برای حفظ ارزش دارایی‌های‌شان باشند. این مقاله به بررسی تخنیکی گزینه‌های جایگزین دالر برای پس‌انداز و حفاظت از دارایی‌ها می‌پردازد</w:t>
      </w:r>
      <w:r w:rsidRPr="006A2AF7">
        <w:rPr>
          <w:rFonts w:cs="B Nazanin"/>
        </w:rPr>
        <w:t>.</w:t>
      </w:r>
    </w:p>
    <w:p w14:paraId="5192CD9B" w14:textId="77777777" w:rsidR="00E705D9" w:rsidRPr="006A2AF7" w:rsidRDefault="00E705D9" w:rsidP="00E705D9">
      <w:pPr>
        <w:bidi/>
        <w:spacing w:after="160" w:line="278" w:lineRule="auto"/>
        <w:jc w:val="left"/>
        <w:rPr>
          <w:rFonts w:cs="B Nazanin"/>
          <w:b/>
          <w:bCs/>
        </w:rPr>
      </w:pPr>
      <w:r w:rsidRPr="006A2AF7">
        <w:rPr>
          <w:rFonts w:cs="B Nazanin"/>
          <w:b/>
          <w:bCs/>
          <w:rtl/>
        </w:rPr>
        <w:t>دالر ایالات متحده: تغییر در پارادایم مالی</w:t>
      </w:r>
    </w:p>
    <w:p w14:paraId="07E6A26E" w14:textId="77777777" w:rsidR="00E705D9" w:rsidRPr="006A2AF7" w:rsidRDefault="00E705D9" w:rsidP="00E705D9">
      <w:pPr>
        <w:bidi/>
        <w:spacing w:after="160" w:line="278" w:lineRule="auto"/>
        <w:jc w:val="left"/>
        <w:rPr>
          <w:rFonts w:cs="B Nazanin"/>
        </w:rPr>
      </w:pPr>
      <w:r w:rsidRPr="006A2AF7">
        <w:rPr>
          <w:rFonts w:cs="B Nazanin"/>
          <w:rtl/>
        </w:rPr>
        <w:t xml:space="preserve">دالر هنوز هم پرمعامله‌ترین و پرکاربردترین ارز جهان است. با این‌حال، قابلیت آن به‌عنوان یک «ذخیره ارزش» قابل اتکا به‌شدت زیر سوال رفته است. بدهی عمومی امریکا از </w:t>
      </w:r>
      <w:r w:rsidRPr="006A2AF7">
        <w:rPr>
          <w:rFonts w:cs="B Nazanin"/>
          <w:rtl/>
          <w:lang w:bidi="fa-IR"/>
        </w:rPr>
        <w:t>۳۴</w:t>
      </w:r>
      <w:r w:rsidRPr="006A2AF7">
        <w:rPr>
          <w:rFonts w:cs="B Nazanin"/>
          <w:rtl/>
        </w:rPr>
        <w:t xml:space="preserve"> تریلیون دالر فراتر رفته، تورم به پدیده‌ای پایدار مبدل شده و بانک مرکزی امریکا (فدرال رزرو) با نرخ‌های بهره متغیر و چاپ پول بی‌سابقه، ابزار اعتماد را فرسوده کرده است. همچنان، دالر یک ارز فیات است؛ یعنی پشتوانه فزیکی یا طلا ندارد. ارزش آن صرفاً مبتنی بر اعتماد بازار است. در صورت کاهش این اعتماد، توان خرید دالر نیز به‌سرعت کاهش می‌یابد</w:t>
      </w:r>
      <w:r w:rsidRPr="006A2AF7">
        <w:rPr>
          <w:rFonts w:cs="B Nazanin"/>
        </w:rPr>
        <w:t>.</w:t>
      </w:r>
    </w:p>
    <w:p w14:paraId="35F217C0" w14:textId="77777777" w:rsidR="00E705D9" w:rsidRPr="006A2AF7" w:rsidRDefault="00E705D9" w:rsidP="00E705D9">
      <w:pPr>
        <w:bidi/>
        <w:spacing w:after="160" w:line="278" w:lineRule="auto"/>
        <w:jc w:val="left"/>
        <w:rPr>
          <w:rFonts w:cs="B Nazanin"/>
          <w:b/>
          <w:bCs/>
        </w:rPr>
      </w:pPr>
      <w:r w:rsidRPr="006A2AF7">
        <w:rPr>
          <w:rFonts w:cs="B Nazanin"/>
          <w:b/>
          <w:bCs/>
          <w:rtl/>
          <w:lang w:bidi="fa-IR"/>
        </w:rPr>
        <w:t>۱</w:t>
      </w:r>
      <w:r w:rsidRPr="006A2AF7">
        <w:rPr>
          <w:rFonts w:cs="B Nazanin"/>
          <w:b/>
          <w:bCs/>
        </w:rPr>
        <w:t xml:space="preserve">. </w:t>
      </w:r>
      <w:r w:rsidRPr="006A2AF7">
        <w:rPr>
          <w:rFonts w:cs="B Nazanin"/>
          <w:b/>
          <w:bCs/>
          <w:rtl/>
        </w:rPr>
        <w:t>طلا و فلزات قیمتی: حافظان ابدی ارزش</w:t>
      </w:r>
    </w:p>
    <w:p w14:paraId="2385E6A9" w14:textId="77777777" w:rsidR="00E705D9" w:rsidRPr="006A2AF7" w:rsidRDefault="00E705D9" w:rsidP="00E705D9">
      <w:pPr>
        <w:bidi/>
        <w:spacing w:after="160" w:line="278" w:lineRule="auto"/>
        <w:jc w:val="left"/>
        <w:rPr>
          <w:rFonts w:cs="B Nazanin"/>
        </w:rPr>
      </w:pPr>
      <w:r w:rsidRPr="006A2AF7">
        <w:rPr>
          <w:rFonts w:cs="B Nazanin"/>
          <w:rtl/>
        </w:rPr>
        <w:t>طلا هزاران سال است که به‌عنوان ابزار حفظ ثروت شناخته می‌شود. این فلز قیمتی کمیاب، قابل لمس و مستقل از تصمیمات سیاسی یا چاپ پول است</w:t>
      </w:r>
      <w:r w:rsidRPr="006A2AF7">
        <w:rPr>
          <w:rFonts w:cs="B Nazanin"/>
        </w:rPr>
        <w:t>.</w:t>
      </w:r>
    </w:p>
    <w:p w14:paraId="62EEA6ED" w14:textId="77777777" w:rsidR="00E705D9" w:rsidRPr="006A2AF7" w:rsidRDefault="00E705D9" w:rsidP="00B7262C">
      <w:pPr>
        <w:numPr>
          <w:ilvl w:val="0"/>
          <w:numId w:val="23"/>
        </w:numPr>
        <w:bidi/>
        <w:spacing w:after="0" w:line="278" w:lineRule="auto"/>
        <w:jc w:val="left"/>
        <w:rPr>
          <w:rFonts w:cs="B Nazanin"/>
        </w:rPr>
      </w:pPr>
      <w:r w:rsidRPr="006A2AF7">
        <w:rPr>
          <w:rFonts w:cs="B Nazanin"/>
          <w:b/>
          <w:bCs/>
          <w:rtl/>
        </w:rPr>
        <w:t>مزایا</w:t>
      </w:r>
      <w:r w:rsidRPr="006A2AF7">
        <w:rPr>
          <w:rFonts w:cs="B Nazanin"/>
          <w:b/>
          <w:bCs/>
        </w:rPr>
        <w:t>:</w:t>
      </w:r>
      <w:r w:rsidRPr="006A2AF7">
        <w:rPr>
          <w:rFonts w:cs="B Nazanin"/>
        </w:rPr>
        <w:t xml:space="preserve"> </w:t>
      </w:r>
      <w:r w:rsidRPr="006A2AF7">
        <w:rPr>
          <w:rFonts w:cs="B Nazanin"/>
          <w:rtl/>
        </w:rPr>
        <w:t>مقاوم در برابر تورم، اعتبار جهانی، غیرقابل جعل یا چاپ</w:t>
      </w:r>
    </w:p>
    <w:p w14:paraId="7886C183" w14:textId="77777777" w:rsidR="00E705D9" w:rsidRPr="006A2AF7" w:rsidRDefault="00E705D9" w:rsidP="00B7262C">
      <w:pPr>
        <w:numPr>
          <w:ilvl w:val="0"/>
          <w:numId w:val="23"/>
        </w:numPr>
        <w:bidi/>
        <w:spacing w:after="0" w:line="278" w:lineRule="auto"/>
        <w:jc w:val="left"/>
        <w:rPr>
          <w:rFonts w:cs="B Nazanin"/>
        </w:rPr>
      </w:pPr>
      <w:r w:rsidRPr="006A2AF7">
        <w:rPr>
          <w:rFonts w:cs="B Nazanin"/>
          <w:b/>
          <w:bCs/>
          <w:rtl/>
        </w:rPr>
        <w:t>معایب</w:t>
      </w:r>
      <w:r w:rsidRPr="006A2AF7">
        <w:rPr>
          <w:rFonts w:cs="B Nazanin"/>
          <w:b/>
          <w:bCs/>
        </w:rPr>
        <w:t>:</w:t>
      </w:r>
      <w:r w:rsidRPr="006A2AF7">
        <w:rPr>
          <w:rFonts w:cs="B Nazanin"/>
        </w:rPr>
        <w:t xml:space="preserve"> </w:t>
      </w:r>
      <w:r w:rsidRPr="006A2AF7">
        <w:rPr>
          <w:rFonts w:cs="B Nazanin"/>
          <w:rtl/>
        </w:rPr>
        <w:t>بدون تولید درآمد، نوسانات قیمتی، نیاز به ذخیره‌سازی امن</w:t>
      </w:r>
    </w:p>
    <w:p w14:paraId="64BAC29D" w14:textId="77777777" w:rsidR="00E705D9" w:rsidRPr="006A2AF7" w:rsidRDefault="00E705D9" w:rsidP="00E705D9">
      <w:pPr>
        <w:bidi/>
        <w:spacing w:after="160" w:line="278" w:lineRule="auto"/>
        <w:jc w:val="left"/>
        <w:rPr>
          <w:rFonts w:cs="B Nazanin"/>
        </w:rPr>
      </w:pPr>
      <w:r w:rsidRPr="006A2AF7">
        <w:rPr>
          <w:rFonts w:cs="B Nazanin"/>
          <w:rtl/>
        </w:rPr>
        <w:t>در شرایط بحران‌های اقتصادی یا سقوط ارزهای فیات، طلا عملکرد خوبی از خود نشان داده و از این‌رو برای پس‌انداز درازمدت یک گزینه مطمئن محسوب می‌شود</w:t>
      </w:r>
      <w:r w:rsidRPr="006A2AF7">
        <w:rPr>
          <w:rFonts w:cs="B Nazanin"/>
        </w:rPr>
        <w:t>.</w:t>
      </w:r>
    </w:p>
    <w:p w14:paraId="6BC8DCF8" w14:textId="77777777" w:rsidR="00E705D9" w:rsidRPr="006A2AF7" w:rsidRDefault="00E705D9" w:rsidP="00E705D9">
      <w:pPr>
        <w:bidi/>
        <w:spacing w:after="160" w:line="278" w:lineRule="auto"/>
        <w:jc w:val="left"/>
        <w:rPr>
          <w:rFonts w:cs="B Nazanin"/>
          <w:b/>
          <w:bCs/>
        </w:rPr>
      </w:pPr>
      <w:r w:rsidRPr="006A2AF7">
        <w:rPr>
          <w:rFonts w:cs="B Nazanin"/>
          <w:b/>
          <w:bCs/>
          <w:rtl/>
          <w:lang w:bidi="fa-IR"/>
        </w:rPr>
        <w:t>۲</w:t>
      </w:r>
      <w:r w:rsidRPr="006A2AF7">
        <w:rPr>
          <w:rFonts w:cs="B Nazanin"/>
          <w:b/>
          <w:bCs/>
        </w:rPr>
        <w:t xml:space="preserve">. </w:t>
      </w:r>
      <w:r w:rsidRPr="006A2AF7">
        <w:rPr>
          <w:rFonts w:cs="B Nazanin"/>
          <w:b/>
          <w:bCs/>
          <w:rtl/>
        </w:rPr>
        <w:t>ارزهای خارجی باثبات: تنوع در امنیت مالی</w:t>
      </w:r>
    </w:p>
    <w:p w14:paraId="13D2116E" w14:textId="77777777" w:rsidR="00E705D9" w:rsidRPr="006A2AF7" w:rsidRDefault="00E705D9" w:rsidP="00E705D9">
      <w:pPr>
        <w:bidi/>
        <w:spacing w:after="160" w:line="278" w:lineRule="auto"/>
        <w:jc w:val="left"/>
        <w:rPr>
          <w:rFonts w:cs="B Nazanin"/>
        </w:rPr>
      </w:pPr>
      <w:r w:rsidRPr="006A2AF7">
        <w:rPr>
          <w:rFonts w:cs="B Nazanin"/>
          <w:rtl/>
        </w:rPr>
        <w:t xml:space="preserve">برخی کشورها دارای ارزهایی با ثبات مالی بالا هستند، مانند </w:t>
      </w:r>
      <w:r w:rsidRPr="006A2AF7">
        <w:rPr>
          <w:rFonts w:cs="B Nazanin"/>
          <w:b/>
          <w:bCs/>
          <w:rtl/>
        </w:rPr>
        <w:t>فرانک سویس</w:t>
      </w:r>
      <w:r w:rsidRPr="006A2AF7">
        <w:rPr>
          <w:rFonts w:cs="B Nazanin"/>
          <w:b/>
          <w:bCs/>
        </w:rPr>
        <w:t xml:space="preserve"> (CHF)</w:t>
      </w:r>
      <w:r w:rsidRPr="006A2AF7">
        <w:rPr>
          <w:rFonts w:cs="B Nazanin"/>
          <w:b/>
          <w:bCs/>
          <w:rtl/>
        </w:rPr>
        <w:t>، دالر سنگاپور</w:t>
      </w:r>
      <w:r w:rsidRPr="006A2AF7">
        <w:rPr>
          <w:rFonts w:cs="B Nazanin"/>
          <w:b/>
          <w:bCs/>
        </w:rPr>
        <w:t xml:space="preserve"> (SGD)</w:t>
      </w:r>
      <w:r w:rsidRPr="006A2AF7">
        <w:rPr>
          <w:rFonts w:cs="B Nazanin"/>
        </w:rPr>
        <w:t xml:space="preserve"> </w:t>
      </w:r>
      <w:r w:rsidRPr="006A2AF7">
        <w:rPr>
          <w:rFonts w:cs="B Nazanin"/>
          <w:rtl/>
        </w:rPr>
        <w:t xml:space="preserve">و </w:t>
      </w:r>
      <w:r w:rsidRPr="006A2AF7">
        <w:rPr>
          <w:rFonts w:cs="B Nazanin"/>
          <w:b/>
          <w:bCs/>
          <w:rtl/>
        </w:rPr>
        <w:t>کرون ناروی</w:t>
      </w:r>
      <w:r w:rsidRPr="006A2AF7">
        <w:rPr>
          <w:rFonts w:cs="B Nazanin"/>
          <w:b/>
          <w:bCs/>
        </w:rPr>
        <w:t xml:space="preserve"> (NOK)</w:t>
      </w:r>
      <w:r w:rsidRPr="006A2AF7">
        <w:rPr>
          <w:rFonts w:cs="B Nazanin"/>
        </w:rPr>
        <w:t xml:space="preserve">. </w:t>
      </w:r>
      <w:r w:rsidRPr="006A2AF7">
        <w:rPr>
          <w:rFonts w:cs="B Nazanin"/>
          <w:rtl/>
        </w:rPr>
        <w:t>این کشورها معمولاً سیاست‌های مالی محافظه‌کارانه، تورم پایین و بانک‌های مرکزی معتبر دارند</w:t>
      </w:r>
      <w:r w:rsidRPr="006A2AF7">
        <w:rPr>
          <w:rFonts w:cs="B Nazanin"/>
        </w:rPr>
        <w:t>.</w:t>
      </w:r>
    </w:p>
    <w:p w14:paraId="7CF35BD5" w14:textId="77777777" w:rsidR="00E705D9" w:rsidRPr="006A2AF7" w:rsidRDefault="00E705D9" w:rsidP="00B7262C">
      <w:pPr>
        <w:numPr>
          <w:ilvl w:val="0"/>
          <w:numId w:val="24"/>
        </w:numPr>
        <w:bidi/>
        <w:spacing w:after="0" w:line="278" w:lineRule="auto"/>
        <w:jc w:val="left"/>
        <w:rPr>
          <w:rFonts w:cs="B Nazanin"/>
        </w:rPr>
      </w:pPr>
      <w:r w:rsidRPr="006A2AF7">
        <w:rPr>
          <w:rFonts w:cs="B Nazanin"/>
          <w:b/>
          <w:bCs/>
          <w:rtl/>
        </w:rPr>
        <w:t>مزایا</w:t>
      </w:r>
      <w:r w:rsidRPr="006A2AF7">
        <w:rPr>
          <w:rFonts w:cs="B Nazanin"/>
          <w:b/>
          <w:bCs/>
        </w:rPr>
        <w:t>:</w:t>
      </w:r>
      <w:r w:rsidRPr="006A2AF7">
        <w:rPr>
          <w:rFonts w:cs="B Nazanin"/>
        </w:rPr>
        <w:t xml:space="preserve"> </w:t>
      </w:r>
      <w:r w:rsidRPr="006A2AF7">
        <w:rPr>
          <w:rFonts w:cs="B Nazanin"/>
          <w:rtl/>
        </w:rPr>
        <w:t>ثبات نسبی، نقدشوندگی بالا، پشتیبانی توسط اقتصادهای سالم</w:t>
      </w:r>
    </w:p>
    <w:p w14:paraId="1F170765" w14:textId="77777777" w:rsidR="00E705D9" w:rsidRPr="006A2AF7" w:rsidRDefault="00E705D9" w:rsidP="00B7262C">
      <w:pPr>
        <w:numPr>
          <w:ilvl w:val="0"/>
          <w:numId w:val="24"/>
        </w:numPr>
        <w:bidi/>
        <w:spacing w:after="0" w:line="278" w:lineRule="auto"/>
        <w:jc w:val="left"/>
        <w:rPr>
          <w:rFonts w:cs="B Nazanin"/>
        </w:rPr>
      </w:pPr>
      <w:r w:rsidRPr="006A2AF7">
        <w:rPr>
          <w:rFonts w:cs="B Nazanin"/>
          <w:b/>
          <w:bCs/>
          <w:rtl/>
        </w:rPr>
        <w:t>معایب</w:t>
      </w:r>
      <w:r w:rsidRPr="006A2AF7">
        <w:rPr>
          <w:rFonts w:cs="B Nazanin"/>
          <w:b/>
          <w:bCs/>
        </w:rPr>
        <w:t>:</w:t>
      </w:r>
      <w:r w:rsidRPr="006A2AF7">
        <w:rPr>
          <w:rFonts w:cs="B Nazanin"/>
        </w:rPr>
        <w:t xml:space="preserve"> </w:t>
      </w:r>
      <w:r w:rsidRPr="006A2AF7">
        <w:rPr>
          <w:rFonts w:cs="B Nazanin"/>
          <w:rtl/>
        </w:rPr>
        <w:t>ریسک نرخ تبدیل ارز، دسترسی محدود در برخی مناطق، سود کم</w:t>
      </w:r>
    </w:p>
    <w:p w14:paraId="518381D6" w14:textId="77777777" w:rsidR="00E705D9" w:rsidRDefault="00E705D9" w:rsidP="00E705D9">
      <w:pPr>
        <w:bidi/>
        <w:spacing w:after="160" w:line="278" w:lineRule="auto"/>
        <w:jc w:val="left"/>
        <w:rPr>
          <w:rFonts w:cs="B Nazanin"/>
        </w:rPr>
      </w:pPr>
      <w:r w:rsidRPr="006A2AF7">
        <w:rPr>
          <w:rFonts w:cs="B Nazanin"/>
          <w:rtl/>
        </w:rPr>
        <w:t>داشتن بخشی از پس‌انداز در ارزهای باثبات می‌تواند سپر خوبی در برابر سقوط دالر یا ارز ملی باشد</w:t>
      </w:r>
      <w:r w:rsidRPr="006A2AF7">
        <w:rPr>
          <w:rFonts w:cs="B Nazanin"/>
        </w:rPr>
        <w:t>.</w:t>
      </w:r>
    </w:p>
    <w:p w14:paraId="6938FF54" w14:textId="77777777" w:rsidR="00B7262C" w:rsidRDefault="00B7262C" w:rsidP="00B7262C">
      <w:pPr>
        <w:bidi/>
        <w:spacing w:after="160" w:line="278" w:lineRule="auto"/>
        <w:jc w:val="left"/>
        <w:rPr>
          <w:rFonts w:cs="B Nazanin"/>
        </w:rPr>
      </w:pPr>
    </w:p>
    <w:p w14:paraId="2EFB04B6" w14:textId="77777777" w:rsidR="00B7262C" w:rsidRPr="006A2AF7" w:rsidRDefault="00B7262C" w:rsidP="00B7262C">
      <w:pPr>
        <w:bidi/>
        <w:spacing w:after="160" w:line="278" w:lineRule="auto"/>
        <w:jc w:val="left"/>
        <w:rPr>
          <w:rFonts w:cs="B Nazanin"/>
        </w:rPr>
      </w:pPr>
    </w:p>
    <w:p w14:paraId="3D18C7E8" w14:textId="77777777" w:rsidR="00E705D9" w:rsidRPr="006A2AF7" w:rsidRDefault="00E705D9" w:rsidP="00E705D9">
      <w:pPr>
        <w:bidi/>
        <w:spacing w:after="160" w:line="278" w:lineRule="auto"/>
        <w:jc w:val="left"/>
        <w:rPr>
          <w:rFonts w:cs="B Nazanin"/>
          <w:b/>
          <w:bCs/>
        </w:rPr>
      </w:pPr>
      <w:r w:rsidRPr="006A2AF7">
        <w:rPr>
          <w:rFonts w:cs="B Nazanin"/>
          <w:b/>
          <w:bCs/>
          <w:rtl/>
          <w:lang w:bidi="fa-IR"/>
        </w:rPr>
        <w:t>۳</w:t>
      </w:r>
      <w:r w:rsidRPr="006A2AF7">
        <w:rPr>
          <w:rFonts w:cs="B Nazanin"/>
          <w:b/>
          <w:bCs/>
        </w:rPr>
        <w:t xml:space="preserve">. </w:t>
      </w:r>
      <w:r w:rsidRPr="006A2AF7">
        <w:rPr>
          <w:rFonts w:cs="B Nazanin"/>
          <w:b/>
          <w:bCs/>
          <w:rtl/>
        </w:rPr>
        <w:t>املاک و مستغلات: دارایی ملموس با بازدهی دوگانه</w:t>
      </w:r>
    </w:p>
    <w:p w14:paraId="7AB9EEF6" w14:textId="77777777" w:rsidR="00E705D9" w:rsidRPr="006A2AF7" w:rsidRDefault="00E705D9" w:rsidP="00E705D9">
      <w:pPr>
        <w:bidi/>
        <w:spacing w:after="160" w:line="278" w:lineRule="auto"/>
        <w:jc w:val="left"/>
        <w:rPr>
          <w:rFonts w:cs="B Nazanin"/>
        </w:rPr>
      </w:pPr>
      <w:r w:rsidRPr="006A2AF7">
        <w:rPr>
          <w:rFonts w:cs="B Nazanin"/>
          <w:rtl/>
        </w:rPr>
        <w:t>ملک و جایداد یکی از راه‌های سنتی و قابل اتکای حفظ ثروت است. با گذشت زمان ارزش آن افزایش می‌یابد و می‌تواند عواید کرایه نیز فراهم کند</w:t>
      </w:r>
      <w:r w:rsidRPr="006A2AF7">
        <w:rPr>
          <w:rFonts w:cs="B Nazanin"/>
        </w:rPr>
        <w:t>.</w:t>
      </w:r>
    </w:p>
    <w:p w14:paraId="4A1151D9" w14:textId="77777777" w:rsidR="00E705D9" w:rsidRPr="006A2AF7" w:rsidRDefault="00E705D9" w:rsidP="00B7262C">
      <w:pPr>
        <w:numPr>
          <w:ilvl w:val="0"/>
          <w:numId w:val="25"/>
        </w:numPr>
        <w:bidi/>
        <w:spacing w:after="0" w:line="278" w:lineRule="auto"/>
        <w:jc w:val="left"/>
        <w:rPr>
          <w:rFonts w:cs="B Nazanin"/>
        </w:rPr>
      </w:pPr>
      <w:r w:rsidRPr="006A2AF7">
        <w:rPr>
          <w:rFonts w:cs="B Nazanin"/>
          <w:b/>
          <w:bCs/>
          <w:rtl/>
        </w:rPr>
        <w:t>مزایا</w:t>
      </w:r>
      <w:r w:rsidRPr="006A2AF7">
        <w:rPr>
          <w:rFonts w:cs="B Nazanin"/>
          <w:b/>
          <w:bCs/>
        </w:rPr>
        <w:t>:</w:t>
      </w:r>
      <w:r w:rsidRPr="006A2AF7">
        <w:rPr>
          <w:rFonts w:cs="B Nazanin"/>
        </w:rPr>
        <w:t xml:space="preserve"> </w:t>
      </w:r>
      <w:r w:rsidRPr="006A2AF7">
        <w:rPr>
          <w:rFonts w:cs="B Nazanin"/>
          <w:rtl/>
        </w:rPr>
        <w:t>ایجاد درآمد منظم، حفاظت در برابر تورم، افزایش ارزش در بلندمدت</w:t>
      </w:r>
    </w:p>
    <w:p w14:paraId="157DBCB0" w14:textId="77777777" w:rsidR="00E705D9" w:rsidRPr="006A2AF7" w:rsidRDefault="00E705D9" w:rsidP="00B7262C">
      <w:pPr>
        <w:numPr>
          <w:ilvl w:val="0"/>
          <w:numId w:val="25"/>
        </w:numPr>
        <w:bidi/>
        <w:spacing w:after="0" w:line="278" w:lineRule="auto"/>
        <w:jc w:val="left"/>
        <w:rPr>
          <w:rFonts w:cs="B Nazanin"/>
        </w:rPr>
      </w:pPr>
      <w:r w:rsidRPr="006A2AF7">
        <w:rPr>
          <w:rFonts w:cs="B Nazanin"/>
          <w:b/>
          <w:bCs/>
          <w:rtl/>
        </w:rPr>
        <w:t>معایب</w:t>
      </w:r>
      <w:r w:rsidRPr="006A2AF7">
        <w:rPr>
          <w:rFonts w:cs="B Nazanin"/>
          <w:b/>
          <w:bCs/>
        </w:rPr>
        <w:t>:</w:t>
      </w:r>
      <w:r w:rsidRPr="006A2AF7">
        <w:rPr>
          <w:rFonts w:cs="B Nazanin"/>
        </w:rPr>
        <w:t xml:space="preserve"> </w:t>
      </w:r>
      <w:r w:rsidRPr="006A2AF7">
        <w:rPr>
          <w:rFonts w:cs="B Nazanin"/>
          <w:rtl/>
        </w:rPr>
        <w:t>نیاز به سرمایه ابتدایی زیاد، نقدشوندگی پایین، مالیات و مسائل حقوقی</w:t>
      </w:r>
    </w:p>
    <w:p w14:paraId="13BC7106" w14:textId="77777777" w:rsidR="00E705D9" w:rsidRPr="006A2AF7" w:rsidRDefault="00E705D9" w:rsidP="00E705D9">
      <w:pPr>
        <w:bidi/>
        <w:spacing w:after="160" w:line="278" w:lineRule="auto"/>
        <w:jc w:val="left"/>
        <w:rPr>
          <w:rFonts w:cs="B Nazanin"/>
        </w:rPr>
      </w:pPr>
      <w:r w:rsidRPr="006A2AF7">
        <w:rPr>
          <w:rFonts w:cs="B Nazanin"/>
          <w:rtl/>
        </w:rPr>
        <w:t>در کشورهایی که بازار املاک قابل اطمینان دارند، سرمایه‌گذاری در ملک یکی از بهترین راه‌های حفظ دارایی به‌شمار می‌رود</w:t>
      </w:r>
      <w:r w:rsidRPr="006A2AF7">
        <w:rPr>
          <w:rFonts w:cs="B Nazanin"/>
        </w:rPr>
        <w:t>.</w:t>
      </w:r>
    </w:p>
    <w:p w14:paraId="3F48B8CA" w14:textId="77777777" w:rsidR="00E705D9" w:rsidRPr="006A2AF7" w:rsidRDefault="00E705D9" w:rsidP="00E705D9">
      <w:pPr>
        <w:bidi/>
        <w:spacing w:after="160" w:line="278" w:lineRule="auto"/>
        <w:jc w:val="left"/>
        <w:rPr>
          <w:rFonts w:cs="B Nazanin"/>
          <w:b/>
          <w:bCs/>
        </w:rPr>
      </w:pPr>
      <w:r w:rsidRPr="006A2AF7">
        <w:rPr>
          <w:rFonts w:cs="B Nazanin"/>
          <w:b/>
          <w:bCs/>
          <w:rtl/>
          <w:lang w:bidi="fa-IR"/>
        </w:rPr>
        <w:t>۴</w:t>
      </w:r>
      <w:r w:rsidRPr="006A2AF7">
        <w:rPr>
          <w:rFonts w:cs="B Nazanin"/>
          <w:b/>
          <w:bCs/>
        </w:rPr>
        <w:t xml:space="preserve">. </w:t>
      </w:r>
      <w:r w:rsidRPr="006A2AF7">
        <w:rPr>
          <w:rFonts w:cs="B Nazanin"/>
          <w:b/>
          <w:bCs/>
          <w:rtl/>
        </w:rPr>
        <w:t>رمزارزها: گزینه‌های دیجیتال با ریسک و پتانسیل بالا</w:t>
      </w:r>
    </w:p>
    <w:p w14:paraId="63E5ED68" w14:textId="77777777" w:rsidR="00E705D9" w:rsidRPr="006A2AF7" w:rsidRDefault="00E705D9" w:rsidP="00E705D9">
      <w:pPr>
        <w:bidi/>
        <w:spacing w:after="160" w:line="278" w:lineRule="auto"/>
        <w:jc w:val="left"/>
        <w:rPr>
          <w:rFonts w:cs="B Nazanin"/>
        </w:rPr>
      </w:pPr>
      <w:r w:rsidRPr="006A2AF7">
        <w:rPr>
          <w:rFonts w:cs="B Nazanin"/>
          <w:rtl/>
        </w:rPr>
        <w:t xml:space="preserve">ظهور بیت‌کوین و رمزارزها، بدیل جدیدی را برای ارزهای سنتی معرفی کرده است. بیت‌کوین با عرضه محدود </w:t>
      </w:r>
      <w:r w:rsidRPr="006A2AF7">
        <w:rPr>
          <w:rFonts w:cs="B Nazanin"/>
          <w:rtl/>
          <w:lang w:bidi="fa-IR"/>
        </w:rPr>
        <w:t>۲۱</w:t>
      </w:r>
      <w:r w:rsidRPr="006A2AF7">
        <w:rPr>
          <w:rFonts w:cs="B Nazanin"/>
          <w:rtl/>
        </w:rPr>
        <w:t xml:space="preserve"> میلیون واحد، طراحی شده تا در برابر تورم مقاوم باشد</w:t>
      </w:r>
      <w:r w:rsidRPr="006A2AF7">
        <w:rPr>
          <w:rFonts w:cs="B Nazanin"/>
        </w:rPr>
        <w:t>.</w:t>
      </w:r>
    </w:p>
    <w:p w14:paraId="06D18853" w14:textId="77777777" w:rsidR="00E705D9" w:rsidRPr="006A2AF7" w:rsidRDefault="00E705D9" w:rsidP="00B7262C">
      <w:pPr>
        <w:numPr>
          <w:ilvl w:val="0"/>
          <w:numId w:val="26"/>
        </w:numPr>
        <w:bidi/>
        <w:spacing w:after="0" w:line="278" w:lineRule="auto"/>
        <w:jc w:val="left"/>
        <w:rPr>
          <w:rFonts w:cs="B Nazanin"/>
        </w:rPr>
      </w:pPr>
      <w:r w:rsidRPr="006A2AF7">
        <w:rPr>
          <w:rFonts w:cs="B Nazanin"/>
          <w:b/>
          <w:bCs/>
          <w:rtl/>
        </w:rPr>
        <w:t>مزایا</w:t>
      </w:r>
      <w:r w:rsidRPr="006A2AF7">
        <w:rPr>
          <w:rFonts w:cs="B Nazanin"/>
          <w:b/>
          <w:bCs/>
        </w:rPr>
        <w:t>:</w:t>
      </w:r>
      <w:r w:rsidRPr="006A2AF7">
        <w:rPr>
          <w:rFonts w:cs="B Nazanin"/>
        </w:rPr>
        <w:t xml:space="preserve"> </w:t>
      </w:r>
      <w:r w:rsidRPr="006A2AF7">
        <w:rPr>
          <w:rFonts w:cs="B Nazanin"/>
          <w:rtl/>
        </w:rPr>
        <w:t>غیرمتمرکز، ضد تورم، بدون وابستگی به دولت‌ها، قابل انتقال در سطح جهانی</w:t>
      </w:r>
    </w:p>
    <w:p w14:paraId="2F678DF4" w14:textId="77777777" w:rsidR="00E705D9" w:rsidRPr="006A2AF7" w:rsidRDefault="00E705D9" w:rsidP="00B7262C">
      <w:pPr>
        <w:numPr>
          <w:ilvl w:val="0"/>
          <w:numId w:val="26"/>
        </w:numPr>
        <w:bidi/>
        <w:spacing w:after="0" w:line="278" w:lineRule="auto"/>
        <w:jc w:val="left"/>
        <w:rPr>
          <w:rFonts w:cs="B Nazanin"/>
        </w:rPr>
      </w:pPr>
      <w:r w:rsidRPr="006A2AF7">
        <w:rPr>
          <w:rFonts w:cs="B Nazanin"/>
          <w:b/>
          <w:bCs/>
          <w:rtl/>
        </w:rPr>
        <w:t>معایب</w:t>
      </w:r>
      <w:r w:rsidRPr="006A2AF7">
        <w:rPr>
          <w:rFonts w:cs="B Nazanin"/>
          <w:b/>
          <w:bCs/>
        </w:rPr>
        <w:t>:</w:t>
      </w:r>
      <w:r w:rsidRPr="006A2AF7">
        <w:rPr>
          <w:rFonts w:cs="B Nazanin"/>
        </w:rPr>
        <w:t xml:space="preserve"> </w:t>
      </w:r>
      <w:r w:rsidRPr="006A2AF7">
        <w:rPr>
          <w:rFonts w:cs="B Nazanin"/>
          <w:rtl/>
        </w:rPr>
        <w:t>نوسانات شدید، ریسک تکنالوژیکی، حساس به تغییرات قانونی</w:t>
      </w:r>
    </w:p>
    <w:p w14:paraId="32BD8D27" w14:textId="77777777" w:rsidR="00E705D9" w:rsidRPr="006A2AF7" w:rsidRDefault="00E705D9" w:rsidP="00E705D9">
      <w:pPr>
        <w:bidi/>
        <w:spacing w:after="160" w:line="278" w:lineRule="auto"/>
        <w:jc w:val="left"/>
        <w:rPr>
          <w:rFonts w:cs="B Nazanin"/>
        </w:rPr>
      </w:pPr>
      <w:r w:rsidRPr="006A2AF7">
        <w:rPr>
          <w:rFonts w:cs="B Nazanin"/>
          <w:rtl/>
        </w:rPr>
        <w:t>رمزارزها برای افراد ریسک‌پذیر مناسب هستند و اگر به‌صورت محدود (</w:t>
      </w:r>
      <w:r w:rsidRPr="006A2AF7">
        <w:rPr>
          <w:rFonts w:cs="B Nazanin"/>
          <w:rtl/>
          <w:lang w:bidi="fa-IR"/>
        </w:rPr>
        <w:t>۵</w:t>
      </w:r>
      <w:r w:rsidRPr="006A2AF7">
        <w:rPr>
          <w:rFonts w:ascii="Arial" w:hAnsi="Arial" w:cs="Arial" w:hint="cs"/>
          <w:rtl/>
          <w:lang w:bidi="fa-IR"/>
        </w:rPr>
        <w:t>–</w:t>
      </w:r>
      <w:r w:rsidRPr="006A2AF7">
        <w:rPr>
          <w:rFonts w:cs="B Nazanin" w:hint="cs"/>
          <w:rtl/>
          <w:lang w:bidi="fa-IR"/>
        </w:rPr>
        <w:t>۱۰</w:t>
      </w:r>
      <w:r w:rsidRPr="006A2AF7">
        <w:rPr>
          <w:rFonts w:ascii="Arial" w:hAnsi="Arial" w:cs="Arial" w:hint="cs"/>
          <w:rtl/>
          <w:lang w:bidi="fa-IR"/>
        </w:rPr>
        <w:t>٪</w:t>
      </w:r>
      <w:r w:rsidRPr="006A2AF7">
        <w:rPr>
          <w:rFonts w:cs="B Nazanin"/>
          <w:rtl/>
        </w:rPr>
        <w:t xml:space="preserve"> از سرمایه) استفاده شوند، می‌توانند نقش پوشش در برابر سقوط ارزهای فیات را ایفا کنند</w:t>
      </w:r>
      <w:r w:rsidRPr="006A2AF7">
        <w:rPr>
          <w:rFonts w:cs="B Nazanin"/>
        </w:rPr>
        <w:t>.</w:t>
      </w:r>
    </w:p>
    <w:p w14:paraId="2CDCDDE5" w14:textId="77777777" w:rsidR="00E705D9" w:rsidRPr="006A2AF7" w:rsidRDefault="00E705D9" w:rsidP="00E705D9">
      <w:pPr>
        <w:bidi/>
        <w:spacing w:after="160" w:line="278" w:lineRule="auto"/>
        <w:jc w:val="left"/>
        <w:rPr>
          <w:rFonts w:cs="B Nazanin"/>
          <w:b/>
          <w:bCs/>
        </w:rPr>
      </w:pPr>
      <w:r w:rsidRPr="006A2AF7">
        <w:rPr>
          <w:rFonts w:cs="B Nazanin"/>
          <w:b/>
          <w:bCs/>
          <w:rtl/>
          <w:lang w:bidi="fa-IR"/>
        </w:rPr>
        <w:t>۵</w:t>
      </w:r>
      <w:r w:rsidRPr="006A2AF7">
        <w:rPr>
          <w:rFonts w:cs="B Nazanin"/>
          <w:b/>
          <w:bCs/>
        </w:rPr>
        <w:t xml:space="preserve">. </w:t>
      </w:r>
      <w:r w:rsidRPr="006A2AF7">
        <w:rPr>
          <w:rFonts w:cs="B Nazanin"/>
          <w:b/>
          <w:bCs/>
          <w:rtl/>
        </w:rPr>
        <w:t>پورتفوی متنوع: پناه‌گاه واقعی در برابر نوسانات اقتصادی</w:t>
      </w:r>
    </w:p>
    <w:p w14:paraId="30397408" w14:textId="77777777" w:rsidR="00E705D9" w:rsidRPr="006A2AF7" w:rsidRDefault="00E705D9" w:rsidP="00E705D9">
      <w:pPr>
        <w:bidi/>
        <w:spacing w:after="160" w:line="278" w:lineRule="auto"/>
        <w:jc w:val="left"/>
        <w:rPr>
          <w:rFonts w:cs="B Nazanin"/>
        </w:rPr>
      </w:pPr>
      <w:r w:rsidRPr="006A2AF7">
        <w:rPr>
          <w:rFonts w:cs="B Nazanin"/>
          <w:rtl/>
        </w:rPr>
        <w:t>بهترین استراتژی برای حفظ دارایی، اتکا نکردن به یک دارایی واحد است. تنوع‌بخشی در دارایی‌ها به معنی توزیع ریسک و افزایش تاب‌آوری مالی است. برای مثال</w:t>
      </w:r>
      <w:r w:rsidRPr="006A2AF7">
        <w:rPr>
          <w:rFonts w:cs="B Nazanin"/>
        </w:rPr>
        <w:t>:</w:t>
      </w:r>
    </w:p>
    <w:tbl>
      <w:tblPr>
        <w:tblStyle w:val="TableGrid0"/>
        <w:tblW w:w="5000" w:type="pct"/>
        <w:tblLook w:val="04A0" w:firstRow="1" w:lastRow="0" w:firstColumn="1" w:lastColumn="0" w:noHBand="0" w:noVBand="1"/>
      </w:tblPr>
      <w:tblGrid>
        <w:gridCol w:w="5610"/>
        <w:gridCol w:w="3740"/>
      </w:tblGrid>
      <w:tr w:rsidR="00E705D9" w:rsidRPr="006A2AF7" w14:paraId="2C8ABFC2" w14:textId="77777777" w:rsidTr="000736E1">
        <w:tc>
          <w:tcPr>
            <w:tcW w:w="3000" w:type="pct"/>
            <w:hideMark/>
          </w:tcPr>
          <w:p w14:paraId="27252894" w14:textId="77777777" w:rsidR="00E705D9" w:rsidRPr="006A2AF7" w:rsidRDefault="00E705D9" w:rsidP="000736E1">
            <w:pPr>
              <w:bidi/>
              <w:spacing w:after="160" w:line="278" w:lineRule="auto"/>
              <w:jc w:val="left"/>
              <w:rPr>
                <w:rFonts w:cs="B Nazanin"/>
                <w:b/>
                <w:bCs/>
              </w:rPr>
            </w:pPr>
            <w:r w:rsidRPr="006A2AF7">
              <w:rPr>
                <w:rFonts w:cs="B Nazanin"/>
                <w:b/>
                <w:bCs/>
                <w:rtl/>
              </w:rPr>
              <w:t>نوع دارایی</w:t>
            </w:r>
          </w:p>
        </w:tc>
        <w:tc>
          <w:tcPr>
            <w:tcW w:w="2000" w:type="pct"/>
            <w:hideMark/>
          </w:tcPr>
          <w:p w14:paraId="57928F27" w14:textId="77777777" w:rsidR="00E705D9" w:rsidRPr="006A2AF7" w:rsidRDefault="00E705D9" w:rsidP="000736E1">
            <w:pPr>
              <w:bidi/>
              <w:spacing w:after="160" w:line="278" w:lineRule="auto"/>
              <w:jc w:val="left"/>
              <w:rPr>
                <w:rFonts w:cs="B Nazanin"/>
                <w:b/>
                <w:bCs/>
              </w:rPr>
            </w:pPr>
            <w:r w:rsidRPr="006A2AF7">
              <w:rPr>
                <w:rFonts w:cs="B Nazanin"/>
                <w:b/>
                <w:bCs/>
                <w:rtl/>
              </w:rPr>
              <w:t>تخصیص پیشنهادی</w:t>
            </w:r>
          </w:p>
        </w:tc>
      </w:tr>
      <w:tr w:rsidR="00E705D9" w:rsidRPr="006A2AF7" w14:paraId="37DDDD07" w14:textId="77777777" w:rsidTr="000736E1">
        <w:tc>
          <w:tcPr>
            <w:tcW w:w="3000" w:type="pct"/>
            <w:hideMark/>
          </w:tcPr>
          <w:p w14:paraId="61EB413A" w14:textId="77777777" w:rsidR="00E705D9" w:rsidRPr="006A2AF7" w:rsidRDefault="00E705D9" w:rsidP="000736E1">
            <w:pPr>
              <w:bidi/>
              <w:spacing w:after="160" w:line="278" w:lineRule="auto"/>
              <w:jc w:val="left"/>
              <w:rPr>
                <w:rFonts w:cs="B Nazanin"/>
              </w:rPr>
            </w:pPr>
            <w:r w:rsidRPr="006A2AF7">
              <w:rPr>
                <w:rFonts w:cs="B Nazanin"/>
                <w:rtl/>
              </w:rPr>
              <w:t>طلا و فلزات قیمتی</w:t>
            </w:r>
          </w:p>
        </w:tc>
        <w:tc>
          <w:tcPr>
            <w:tcW w:w="2000" w:type="pct"/>
            <w:hideMark/>
          </w:tcPr>
          <w:p w14:paraId="1932406A" w14:textId="77777777" w:rsidR="00E705D9" w:rsidRPr="006A2AF7" w:rsidRDefault="00E705D9" w:rsidP="000736E1">
            <w:pPr>
              <w:bidi/>
              <w:spacing w:after="160" w:line="278" w:lineRule="auto"/>
              <w:jc w:val="left"/>
              <w:rPr>
                <w:rFonts w:cs="B Nazanin"/>
              </w:rPr>
            </w:pPr>
            <w:r w:rsidRPr="006A2AF7">
              <w:rPr>
                <w:rFonts w:cs="B Nazanin"/>
                <w:rtl/>
                <w:lang w:bidi="fa-IR"/>
              </w:rPr>
              <w:t>۱۵</w:t>
            </w:r>
            <w:r w:rsidRPr="006A2AF7">
              <w:rPr>
                <w:rFonts w:cs="B Nazanin"/>
              </w:rPr>
              <w:t>–</w:t>
            </w:r>
            <w:r w:rsidRPr="006A2AF7">
              <w:rPr>
                <w:rFonts w:cs="B Nazanin"/>
                <w:rtl/>
                <w:lang w:bidi="fa-IR"/>
              </w:rPr>
              <w:t>۲۵</w:t>
            </w:r>
            <w:r w:rsidRPr="006A2AF7">
              <w:rPr>
                <w:rFonts w:ascii="Arial" w:hAnsi="Arial" w:cs="Arial" w:hint="cs"/>
                <w:rtl/>
                <w:lang w:bidi="fa-IR"/>
              </w:rPr>
              <w:t>٪</w:t>
            </w:r>
          </w:p>
        </w:tc>
      </w:tr>
      <w:tr w:rsidR="00E705D9" w:rsidRPr="006A2AF7" w14:paraId="2168BC96" w14:textId="77777777" w:rsidTr="000736E1">
        <w:tc>
          <w:tcPr>
            <w:tcW w:w="3000" w:type="pct"/>
            <w:hideMark/>
          </w:tcPr>
          <w:p w14:paraId="55752A10" w14:textId="77777777" w:rsidR="00E705D9" w:rsidRPr="006A2AF7" w:rsidRDefault="00E705D9" w:rsidP="000736E1">
            <w:pPr>
              <w:bidi/>
              <w:spacing w:after="160" w:line="278" w:lineRule="auto"/>
              <w:jc w:val="left"/>
              <w:rPr>
                <w:rFonts w:cs="B Nazanin"/>
              </w:rPr>
            </w:pPr>
            <w:r w:rsidRPr="006A2AF7">
              <w:rPr>
                <w:rFonts w:cs="B Nazanin"/>
                <w:rtl/>
              </w:rPr>
              <w:t>املاک و مستغلات</w:t>
            </w:r>
          </w:p>
        </w:tc>
        <w:tc>
          <w:tcPr>
            <w:tcW w:w="2000" w:type="pct"/>
            <w:hideMark/>
          </w:tcPr>
          <w:p w14:paraId="0ADB7D76" w14:textId="77777777" w:rsidR="00E705D9" w:rsidRPr="006A2AF7" w:rsidRDefault="00E705D9" w:rsidP="000736E1">
            <w:pPr>
              <w:bidi/>
              <w:spacing w:after="160" w:line="278" w:lineRule="auto"/>
              <w:jc w:val="left"/>
              <w:rPr>
                <w:rFonts w:cs="B Nazanin"/>
              </w:rPr>
            </w:pPr>
            <w:r w:rsidRPr="006A2AF7">
              <w:rPr>
                <w:rFonts w:cs="B Nazanin"/>
                <w:rtl/>
                <w:lang w:bidi="fa-IR"/>
              </w:rPr>
              <w:t>۲۵</w:t>
            </w:r>
            <w:r w:rsidRPr="006A2AF7">
              <w:rPr>
                <w:rFonts w:cs="B Nazanin"/>
              </w:rPr>
              <w:t>–</w:t>
            </w:r>
            <w:r w:rsidRPr="006A2AF7">
              <w:rPr>
                <w:rFonts w:cs="B Nazanin"/>
                <w:rtl/>
                <w:lang w:bidi="fa-IR"/>
              </w:rPr>
              <w:t>۳۵</w:t>
            </w:r>
            <w:r w:rsidRPr="006A2AF7">
              <w:rPr>
                <w:rFonts w:ascii="Arial" w:hAnsi="Arial" w:cs="Arial" w:hint="cs"/>
                <w:rtl/>
                <w:lang w:bidi="fa-IR"/>
              </w:rPr>
              <w:t>٪</w:t>
            </w:r>
          </w:p>
        </w:tc>
      </w:tr>
      <w:tr w:rsidR="00E705D9" w:rsidRPr="006A2AF7" w14:paraId="0BE43C61" w14:textId="77777777" w:rsidTr="000736E1">
        <w:tc>
          <w:tcPr>
            <w:tcW w:w="3000" w:type="pct"/>
            <w:hideMark/>
          </w:tcPr>
          <w:p w14:paraId="4A177A1E" w14:textId="77777777" w:rsidR="00E705D9" w:rsidRPr="006A2AF7" w:rsidRDefault="00E705D9" w:rsidP="000736E1">
            <w:pPr>
              <w:bidi/>
              <w:spacing w:after="160" w:line="278" w:lineRule="auto"/>
              <w:jc w:val="left"/>
              <w:rPr>
                <w:rFonts w:cs="B Nazanin"/>
              </w:rPr>
            </w:pPr>
            <w:r w:rsidRPr="006A2AF7">
              <w:rPr>
                <w:rFonts w:cs="B Nazanin"/>
                <w:rtl/>
              </w:rPr>
              <w:t>بازار بورس / صندوق شاخص</w:t>
            </w:r>
          </w:p>
        </w:tc>
        <w:tc>
          <w:tcPr>
            <w:tcW w:w="2000" w:type="pct"/>
            <w:hideMark/>
          </w:tcPr>
          <w:p w14:paraId="01B4B083" w14:textId="77777777" w:rsidR="00E705D9" w:rsidRPr="006A2AF7" w:rsidRDefault="00E705D9" w:rsidP="000736E1">
            <w:pPr>
              <w:bidi/>
              <w:spacing w:after="160" w:line="278" w:lineRule="auto"/>
              <w:jc w:val="left"/>
              <w:rPr>
                <w:rFonts w:cs="B Nazanin"/>
              </w:rPr>
            </w:pPr>
            <w:r w:rsidRPr="006A2AF7">
              <w:rPr>
                <w:rFonts w:cs="B Nazanin"/>
                <w:rtl/>
                <w:lang w:bidi="fa-IR"/>
              </w:rPr>
              <w:t>۲۰</w:t>
            </w:r>
            <w:r w:rsidRPr="006A2AF7">
              <w:rPr>
                <w:rFonts w:cs="B Nazanin"/>
              </w:rPr>
              <w:t>–</w:t>
            </w:r>
            <w:r w:rsidRPr="006A2AF7">
              <w:rPr>
                <w:rFonts w:cs="B Nazanin"/>
                <w:rtl/>
                <w:lang w:bidi="fa-IR"/>
              </w:rPr>
              <w:t>۳۰</w:t>
            </w:r>
            <w:r w:rsidRPr="006A2AF7">
              <w:rPr>
                <w:rFonts w:ascii="Arial" w:hAnsi="Arial" w:cs="Arial" w:hint="cs"/>
                <w:rtl/>
                <w:lang w:bidi="fa-IR"/>
              </w:rPr>
              <w:t>٪</w:t>
            </w:r>
          </w:p>
        </w:tc>
      </w:tr>
      <w:tr w:rsidR="00E705D9" w:rsidRPr="006A2AF7" w14:paraId="2578A1B3" w14:textId="77777777" w:rsidTr="000736E1">
        <w:tc>
          <w:tcPr>
            <w:tcW w:w="3000" w:type="pct"/>
            <w:hideMark/>
          </w:tcPr>
          <w:p w14:paraId="4DECFDDA" w14:textId="77777777" w:rsidR="00E705D9" w:rsidRPr="006A2AF7" w:rsidRDefault="00E705D9" w:rsidP="000736E1">
            <w:pPr>
              <w:bidi/>
              <w:spacing w:after="160" w:line="278" w:lineRule="auto"/>
              <w:jc w:val="left"/>
              <w:rPr>
                <w:rFonts w:cs="B Nazanin"/>
              </w:rPr>
            </w:pPr>
            <w:r w:rsidRPr="006A2AF7">
              <w:rPr>
                <w:rFonts w:cs="B Nazanin"/>
                <w:rtl/>
              </w:rPr>
              <w:t>ارزهای خارجی</w:t>
            </w:r>
          </w:p>
        </w:tc>
        <w:tc>
          <w:tcPr>
            <w:tcW w:w="2000" w:type="pct"/>
            <w:hideMark/>
          </w:tcPr>
          <w:p w14:paraId="17D36FE7" w14:textId="77777777" w:rsidR="00E705D9" w:rsidRPr="006A2AF7" w:rsidRDefault="00E705D9" w:rsidP="000736E1">
            <w:pPr>
              <w:bidi/>
              <w:spacing w:after="160" w:line="278" w:lineRule="auto"/>
              <w:jc w:val="left"/>
              <w:rPr>
                <w:rFonts w:cs="B Nazanin"/>
              </w:rPr>
            </w:pPr>
            <w:r w:rsidRPr="006A2AF7">
              <w:rPr>
                <w:rFonts w:cs="B Nazanin"/>
                <w:rtl/>
                <w:lang w:bidi="fa-IR"/>
              </w:rPr>
              <w:t>۱۰</w:t>
            </w:r>
            <w:r w:rsidRPr="006A2AF7">
              <w:rPr>
                <w:rFonts w:cs="B Nazanin"/>
              </w:rPr>
              <w:t>–</w:t>
            </w:r>
            <w:r w:rsidRPr="006A2AF7">
              <w:rPr>
                <w:rFonts w:cs="B Nazanin"/>
                <w:rtl/>
                <w:lang w:bidi="fa-IR"/>
              </w:rPr>
              <w:t>۱۵</w:t>
            </w:r>
            <w:r w:rsidRPr="006A2AF7">
              <w:rPr>
                <w:rFonts w:ascii="Arial" w:hAnsi="Arial" w:cs="Arial" w:hint="cs"/>
                <w:rtl/>
                <w:lang w:bidi="fa-IR"/>
              </w:rPr>
              <w:t>٪</w:t>
            </w:r>
          </w:p>
        </w:tc>
      </w:tr>
      <w:tr w:rsidR="00E705D9" w:rsidRPr="006A2AF7" w14:paraId="167B1247" w14:textId="77777777" w:rsidTr="000736E1">
        <w:tc>
          <w:tcPr>
            <w:tcW w:w="3000" w:type="pct"/>
            <w:hideMark/>
          </w:tcPr>
          <w:p w14:paraId="1FE00D05" w14:textId="77777777" w:rsidR="00E705D9" w:rsidRPr="006A2AF7" w:rsidRDefault="00E705D9" w:rsidP="000736E1">
            <w:pPr>
              <w:bidi/>
              <w:spacing w:after="160" w:line="278" w:lineRule="auto"/>
              <w:jc w:val="left"/>
              <w:rPr>
                <w:rFonts w:cs="B Nazanin"/>
              </w:rPr>
            </w:pPr>
            <w:r w:rsidRPr="006A2AF7">
              <w:rPr>
                <w:rFonts w:cs="B Nazanin"/>
                <w:rtl/>
              </w:rPr>
              <w:t>رمزارزها</w:t>
            </w:r>
            <w:r w:rsidRPr="006A2AF7">
              <w:rPr>
                <w:rFonts w:cs="B Nazanin"/>
              </w:rPr>
              <w:t xml:space="preserve"> (BTC/ETH)</w:t>
            </w:r>
          </w:p>
        </w:tc>
        <w:tc>
          <w:tcPr>
            <w:tcW w:w="2000" w:type="pct"/>
            <w:hideMark/>
          </w:tcPr>
          <w:p w14:paraId="71604D1C" w14:textId="77777777" w:rsidR="00E705D9" w:rsidRPr="006A2AF7" w:rsidRDefault="00E705D9" w:rsidP="000736E1">
            <w:pPr>
              <w:bidi/>
              <w:spacing w:after="160" w:line="278" w:lineRule="auto"/>
              <w:jc w:val="left"/>
              <w:rPr>
                <w:rFonts w:cs="B Nazanin"/>
              </w:rPr>
            </w:pPr>
            <w:r w:rsidRPr="006A2AF7">
              <w:rPr>
                <w:rFonts w:cs="B Nazanin"/>
                <w:rtl/>
              </w:rPr>
              <w:t xml:space="preserve">حداکثر </w:t>
            </w:r>
            <w:r w:rsidRPr="006A2AF7">
              <w:rPr>
                <w:rFonts w:cs="B Nazanin"/>
                <w:rtl/>
                <w:lang w:bidi="fa-IR"/>
              </w:rPr>
              <w:t>۵</w:t>
            </w:r>
            <w:r w:rsidRPr="006A2AF7">
              <w:rPr>
                <w:rFonts w:ascii="Arial" w:hAnsi="Arial" w:cs="Arial" w:hint="cs"/>
                <w:rtl/>
                <w:lang w:bidi="fa-IR"/>
              </w:rPr>
              <w:t>–</w:t>
            </w:r>
            <w:r w:rsidRPr="006A2AF7">
              <w:rPr>
                <w:rFonts w:cs="B Nazanin" w:hint="cs"/>
                <w:rtl/>
                <w:lang w:bidi="fa-IR"/>
              </w:rPr>
              <w:t>۱۰</w:t>
            </w:r>
            <w:r w:rsidRPr="006A2AF7">
              <w:rPr>
                <w:rFonts w:ascii="Arial" w:hAnsi="Arial" w:cs="Arial" w:hint="cs"/>
                <w:rtl/>
                <w:lang w:bidi="fa-IR"/>
              </w:rPr>
              <w:t>٪</w:t>
            </w:r>
          </w:p>
        </w:tc>
      </w:tr>
      <w:tr w:rsidR="00E705D9" w:rsidRPr="006A2AF7" w14:paraId="6FBB208C" w14:textId="77777777" w:rsidTr="000736E1">
        <w:tc>
          <w:tcPr>
            <w:tcW w:w="3000" w:type="pct"/>
            <w:hideMark/>
          </w:tcPr>
          <w:p w14:paraId="0A78DEE0" w14:textId="77777777" w:rsidR="00E705D9" w:rsidRPr="006A2AF7" w:rsidRDefault="00E705D9" w:rsidP="000736E1">
            <w:pPr>
              <w:bidi/>
              <w:spacing w:after="160" w:line="278" w:lineRule="auto"/>
              <w:jc w:val="left"/>
              <w:rPr>
                <w:rFonts w:cs="B Nazanin"/>
              </w:rPr>
            </w:pPr>
            <w:r w:rsidRPr="006A2AF7">
              <w:rPr>
                <w:rFonts w:cs="B Nazanin"/>
                <w:rtl/>
              </w:rPr>
              <w:t>ذخیره نقدی (نقدینگی فوری)</w:t>
            </w:r>
          </w:p>
        </w:tc>
        <w:tc>
          <w:tcPr>
            <w:tcW w:w="2000" w:type="pct"/>
            <w:hideMark/>
          </w:tcPr>
          <w:p w14:paraId="5A0AE9E0" w14:textId="77777777" w:rsidR="00E705D9" w:rsidRPr="006A2AF7" w:rsidRDefault="00E705D9" w:rsidP="000736E1">
            <w:pPr>
              <w:bidi/>
              <w:spacing w:after="160" w:line="278" w:lineRule="auto"/>
              <w:jc w:val="left"/>
              <w:rPr>
                <w:rFonts w:cs="B Nazanin"/>
              </w:rPr>
            </w:pPr>
            <w:r w:rsidRPr="006A2AF7">
              <w:rPr>
                <w:rFonts w:cs="B Nazanin"/>
                <w:rtl/>
                <w:lang w:bidi="fa-IR"/>
              </w:rPr>
              <w:t>۵</w:t>
            </w:r>
            <w:r w:rsidRPr="006A2AF7">
              <w:rPr>
                <w:rFonts w:cs="B Nazanin"/>
              </w:rPr>
              <w:t>–</w:t>
            </w:r>
            <w:r w:rsidRPr="006A2AF7">
              <w:rPr>
                <w:rFonts w:cs="B Nazanin"/>
                <w:rtl/>
                <w:lang w:bidi="fa-IR"/>
              </w:rPr>
              <w:t>۱۰</w:t>
            </w:r>
            <w:r w:rsidRPr="006A2AF7">
              <w:rPr>
                <w:rFonts w:ascii="Arial" w:hAnsi="Arial" w:cs="Arial" w:hint="cs"/>
                <w:rtl/>
                <w:lang w:bidi="fa-IR"/>
              </w:rPr>
              <w:t>٪</w:t>
            </w:r>
          </w:p>
        </w:tc>
      </w:tr>
    </w:tbl>
    <w:p w14:paraId="415D01F1" w14:textId="77777777" w:rsidR="00B7262C" w:rsidRDefault="00B7262C" w:rsidP="00E705D9">
      <w:pPr>
        <w:bidi/>
        <w:spacing w:after="160" w:line="278" w:lineRule="auto"/>
        <w:jc w:val="left"/>
        <w:rPr>
          <w:rFonts w:cs="B Nazanin"/>
        </w:rPr>
      </w:pPr>
    </w:p>
    <w:p w14:paraId="78869233" w14:textId="77777777" w:rsidR="00B7262C" w:rsidRDefault="00B7262C" w:rsidP="00B7262C">
      <w:pPr>
        <w:bidi/>
        <w:spacing w:after="160" w:line="278" w:lineRule="auto"/>
        <w:jc w:val="left"/>
        <w:rPr>
          <w:rFonts w:cs="B Nazanin"/>
        </w:rPr>
      </w:pPr>
    </w:p>
    <w:p w14:paraId="78DC8375" w14:textId="282041BC" w:rsidR="00E705D9" w:rsidRPr="006A2AF7" w:rsidRDefault="00E705D9" w:rsidP="00B7262C">
      <w:pPr>
        <w:bidi/>
        <w:spacing w:after="160" w:line="278" w:lineRule="auto"/>
        <w:jc w:val="left"/>
        <w:rPr>
          <w:rFonts w:cs="B Nazanin"/>
        </w:rPr>
      </w:pPr>
      <w:r w:rsidRPr="006A2AF7">
        <w:rPr>
          <w:rFonts w:cs="B Nazanin"/>
          <w:rtl/>
        </w:rPr>
        <w:t>این ترکیب به افراد کمک می‌کند تا با شرایط متغیر جهانی انعطاف‌پذیرتر برخورد کرده و ثروت خود را از کاهش ناگهانی ارزش محفوظ نگه دارند</w:t>
      </w:r>
      <w:r w:rsidRPr="006A2AF7">
        <w:rPr>
          <w:rFonts w:cs="B Nazanin"/>
        </w:rPr>
        <w:t>.</w:t>
      </w:r>
    </w:p>
    <w:p w14:paraId="3EAC0F39" w14:textId="77777777" w:rsidR="00E705D9" w:rsidRPr="006A2AF7" w:rsidRDefault="00E705D9" w:rsidP="00E705D9">
      <w:pPr>
        <w:bidi/>
        <w:spacing w:after="160" w:line="278" w:lineRule="auto"/>
        <w:jc w:val="left"/>
        <w:rPr>
          <w:rFonts w:cs="B Nazanin"/>
          <w:b/>
          <w:bCs/>
        </w:rPr>
      </w:pPr>
      <w:r w:rsidRPr="006A2AF7">
        <w:rPr>
          <w:rFonts w:cs="B Nazanin"/>
          <w:b/>
          <w:bCs/>
          <w:rtl/>
        </w:rPr>
        <w:t>نتیجه‌گیری</w:t>
      </w:r>
    </w:p>
    <w:p w14:paraId="69D0D0F3" w14:textId="77777777" w:rsidR="00E705D9" w:rsidRPr="006A2AF7" w:rsidRDefault="00E705D9" w:rsidP="00E705D9">
      <w:pPr>
        <w:bidi/>
        <w:spacing w:after="160" w:line="278" w:lineRule="auto"/>
        <w:jc w:val="left"/>
        <w:rPr>
          <w:rFonts w:cs="B Nazanin"/>
        </w:rPr>
      </w:pPr>
      <w:r w:rsidRPr="006A2AF7">
        <w:rPr>
          <w:rFonts w:cs="B Nazanin"/>
          <w:rtl/>
        </w:rPr>
        <w:t>در دوران بی‌ثباتی اقتصادی و چاپ بی‌رویه پول، دیگر نمی‌توان دالر را تنها گزینه امن برای پس‌انداز دانست. عوامل مختلف اقتصادی، سیاسی و مالی باعث شده‌اند تا طلا، املاک، رمزارزها و ارزهای باثبات خارجی به‌عنوان گزینه‌های قابل اعتمادتر مطرح شوند. با این‌حال، هیچ دارایی به‌تنهایی مصون از خطر نیست</w:t>
      </w:r>
      <w:r w:rsidRPr="006A2AF7">
        <w:rPr>
          <w:rFonts w:cs="B Nazanin"/>
        </w:rPr>
        <w:t xml:space="preserve">. </w:t>
      </w:r>
      <w:r w:rsidRPr="006A2AF7">
        <w:rPr>
          <w:rFonts w:cs="B Nazanin"/>
          <w:b/>
          <w:bCs/>
          <w:rtl/>
        </w:rPr>
        <w:t>تنوع‌بخشی هوشمندانه و آگاهانه</w:t>
      </w:r>
      <w:r w:rsidRPr="006A2AF7">
        <w:rPr>
          <w:rFonts w:cs="B Nazanin"/>
          <w:rtl/>
        </w:rPr>
        <w:t>، رمز واقعی موفقیت در حفظ ارزش دارایی‌ها در جهان مدرن است</w:t>
      </w:r>
      <w:r w:rsidRPr="006A2AF7">
        <w:rPr>
          <w:rFonts w:cs="B Nazanin"/>
        </w:rPr>
        <w:t>.</w:t>
      </w:r>
    </w:p>
    <w:p w14:paraId="0AECF2EA" w14:textId="77777777" w:rsidR="00E705D9" w:rsidRPr="000E48A5" w:rsidRDefault="00E705D9" w:rsidP="00E705D9">
      <w:pPr>
        <w:bidi/>
        <w:jc w:val="left"/>
        <w:rPr>
          <w:rFonts w:cs="B Nazanin"/>
        </w:rPr>
      </w:pPr>
    </w:p>
    <w:p w14:paraId="398A2F61" w14:textId="463AF74C" w:rsidR="00A2396B" w:rsidRPr="00E705D9" w:rsidRDefault="00A2396B" w:rsidP="00E705D9"/>
    <w:sectPr w:rsidR="00A2396B" w:rsidRPr="00E705D9" w:rsidSect="00E705D9">
      <w:headerReference w:type="default" r:id="rId9"/>
      <w:footerReference w:type="default" r:id="rId10"/>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E18F81" w14:textId="77777777" w:rsidR="001A5E3C" w:rsidRDefault="001A5E3C" w:rsidP="008B18A9">
      <w:pPr>
        <w:spacing w:after="0" w:line="240" w:lineRule="auto"/>
      </w:pPr>
      <w:r>
        <w:separator/>
      </w:r>
    </w:p>
  </w:endnote>
  <w:endnote w:type="continuationSeparator" w:id="0">
    <w:p w14:paraId="793C605F" w14:textId="77777777" w:rsidR="001A5E3C" w:rsidRDefault="001A5E3C" w:rsidP="008B1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 Nazanin">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6697528"/>
      <w:docPartObj>
        <w:docPartGallery w:val="Page Numbers (Bottom of Page)"/>
        <w:docPartUnique/>
      </w:docPartObj>
    </w:sdtPr>
    <w:sdtContent>
      <w:p w14:paraId="4B7CE53B" w14:textId="08AC1A0D" w:rsidR="00DB729C" w:rsidRDefault="00A54A6C">
        <w:pPr>
          <w:pStyle w:val="Footer"/>
        </w:pPr>
        <w:r>
          <w:rPr>
            <w:noProof/>
          </w:rPr>
          <mc:AlternateContent>
            <mc:Choice Requires="wps">
              <w:drawing>
                <wp:anchor distT="0" distB="0" distL="114300" distR="114300" simplePos="0" relativeHeight="251658239" behindDoc="1" locked="0" layoutInCell="1" allowOverlap="1" wp14:anchorId="20A29653" wp14:editId="43C6AD32">
                  <wp:simplePos x="0" y="0"/>
                  <wp:positionH relativeFrom="page">
                    <wp:posOffset>-68580</wp:posOffset>
                  </wp:positionH>
                  <wp:positionV relativeFrom="page">
                    <wp:posOffset>8153400</wp:posOffset>
                  </wp:positionV>
                  <wp:extent cx="2125980" cy="2054860"/>
                  <wp:effectExtent l="19050" t="19050" r="45720" b="40640"/>
                  <wp:wrapNone/>
                  <wp:docPr id="1496462934" name="Isosceles Tri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25980" cy="2054860"/>
                          </a:xfrm>
                          <a:prstGeom prst="triangle">
                            <a:avLst>
                              <a:gd name="adj" fmla="val 100000"/>
                            </a:avLst>
                          </a:prstGeom>
                          <a:solidFill>
                            <a:srgbClr val="FFC000"/>
                          </a:solidFill>
                          <a:ln w="57150">
                            <a:solidFill>
                              <a:schemeClr val="bg1"/>
                            </a:solidFill>
                          </a:ln>
                        </wps:spPr>
                        <wps:txbx>
                          <w:txbxContent>
                            <w:p w14:paraId="186DB6E9" w14:textId="77777777" w:rsidR="00A54A6C" w:rsidRPr="00066309" w:rsidRDefault="00A54A6C">
                              <w:pPr>
                                <w:jc w:val="center"/>
                                <w:rPr>
                                  <w:b/>
                                  <w:bCs/>
                                  <w:szCs w:val="72"/>
                                </w:rPr>
                              </w:pPr>
                              <w:r w:rsidRPr="00066309">
                                <w:rPr>
                                  <w:rFonts w:asciiTheme="minorHAnsi" w:eastAsiaTheme="minorEastAsia" w:hAnsiTheme="minorHAnsi" w:cs="Times New Roman"/>
                                  <w:b/>
                                  <w:bCs/>
                                  <w:sz w:val="22"/>
                                </w:rPr>
                                <w:fldChar w:fldCharType="begin"/>
                              </w:r>
                              <w:r w:rsidRPr="00066309">
                                <w:rPr>
                                  <w:b/>
                                  <w:bCs/>
                                </w:rPr>
                                <w:instrText xml:space="preserve"> PAGE    \* MERGEFORMAT </w:instrText>
                              </w:r>
                              <w:r w:rsidRPr="00066309">
                                <w:rPr>
                                  <w:rFonts w:asciiTheme="minorHAnsi" w:eastAsiaTheme="minorEastAsia" w:hAnsiTheme="minorHAnsi" w:cs="Times New Roman"/>
                                  <w:b/>
                                  <w:bCs/>
                                  <w:sz w:val="22"/>
                                </w:rPr>
                                <w:fldChar w:fldCharType="separate"/>
                              </w:r>
                              <w:r w:rsidRPr="00066309">
                                <w:rPr>
                                  <w:rFonts w:asciiTheme="majorHAnsi" w:eastAsiaTheme="majorEastAsia" w:hAnsiTheme="majorHAnsi" w:cstheme="majorBidi"/>
                                  <w:b/>
                                  <w:bCs/>
                                  <w:noProof/>
                                  <w:sz w:val="72"/>
                                  <w:szCs w:val="72"/>
                                </w:rPr>
                                <w:t>2</w:t>
                              </w:r>
                              <w:r w:rsidRPr="00066309">
                                <w:rPr>
                                  <w:rFonts w:asciiTheme="majorHAnsi" w:eastAsiaTheme="majorEastAsia" w:hAnsiTheme="majorHAnsi" w:cstheme="majorBidi"/>
                                  <w:b/>
                                  <w:bCs/>
                                  <w:noProof/>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A2965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6" o:spid="_x0000_s1044" type="#_x0000_t5" style="position:absolute;left:0;text-align:left;margin-left:-5.4pt;margin-top:642pt;width:167.4pt;height:161.8pt;flip:x;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" adj="21600" fillcolor="#ffc000" strokecolor="white [3212]" strokeweight="4.5pt">
                  <v:textbox>
                    <w:txbxContent>
                      <w:p w14:paraId="186DB6E9" w14:textId="77777777" w:rsidR="00A54A6C" w:rsidRPr="00066309" w:rsidRDefault="00A54A6C">
                        <w:pPr>
                          <w:jc w:val="center"/>
                          <w:rPr>
                            <w:b/>
                            <w:bCs/>
                            <w:szCs w:val="72"/>
                          </w:rPr>
                        </w:pPr>
                        <w:r w:rsidRPr="00066309">
                          <w:rPr>
                            <w:rFonts w:asciiTheme="minorHAnsi" w:eastAsiaTheme="minorEastAsia" w:hAnsiTheme="minorHAnsi" w:cs="Times New Roman"/>
                            <w:b/>
                            <w:bCs/>
                            <w:sz w:val="22"/>
                          </w:rPr>
                          <w:fldChar w:fldCharType="begin"/>
                        </w:r>
                        <w:r w:rsidRPr="00066309">
                          <w:rPr>
                            <w:b/>
                            <w:bCs/>
                          </w:rPr>
                          <w:instrText xml:space="preserve"> PAGE    \* MERGEFORMAT </w:instrText>
                        </w:r>
                        <w:r w:rsidRPr="00066309">
                          <w:rPr>
                            <w:rFonts w:asciiTheme="minorHAnsi" w:eastAsiaTheme="minorEastAsia" w:hAnsiTheme="minorHAnsi" w:cs="Times New Roman"/>
                            <w:b/>
                            <w:bCs/>
                            <w:sz w:val="22"/>
                          </w:rPr>
                          <w:fldChar w:fldCharType="separate"/>
                        </w:r>
                        <w:r w:rsidRPr="00066309">
                          <w:rPr>
                            <w:rFonts w:asciiTheme="majorHAnsi" w:eastAsiaTheme="majorEastAsia" w:hAnsiTheme="majorHAnsi" w:cstheme="majorBidi"/>
                            <w:b/>
                            <w:bCs/>
                            <w:noProof/>
                            <w:sz w:val="72"/>
                            <w:szCs w:val="72"/>
                          </w:rPr>
                          <w:t>2</w:t>
                        </w:r>
                        <w:r w:rsidRPr="00066309">
                          <w:rPr>
                            <w:rFonts w:asciiTheme="majorHAnsi" w:eastAsiaTheme="majorEastAsia" w:hAnsiTheme="majorHAnsi" w:cstheme="majorBidi"/>
                            <w:b/>
                            <w:bCs/>
                            <w:noProof/>
                            <w:sz w:val="72"/>
                            <w:szCs w:val="72"/>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7214" behindDoc="1" locked="0" layoutInCell="1" allowOverlap="1" wp14:anchorId="7F46EE84" wp14:editId="222873B8">
                  <wp:simplePos x="0" y="0"/>
                  <wp:positionH relativeFrom="column">
                    <wp:posOffset>-1005840</wp:posOffset>
                  </wp:positionH>
                  <wp:positionV relativeFrom="paragraph">
                    <wp:posOffset>-221615</wp:posOffset>
                  </wp:positionV>
                  <wp:extent cx="7932420" cy="911860"/>
                  <wp:effectExtent l="19050" t="19050" r="30480" b="40640"/>
                  <wp:wrapNone/>
                  <wp:docPr id="761437782" name="Rectangle 17"/>
                  <wp:cNvGraphicFramePr/>
                  <a:graphic xmlns:a="http://schemas.openxmlformats.org/drawingml/2006/main">
                    <a:graphicData uri="http://schemas.microsoft.com/office/word/2010/wordprocessingShape">
                      <wps:wsp>
                        <wps:cNvSpPr/>
                        <wps:spPr>
                          <a:xfrm>
                            <a:off x="0" y="0"/>
                            <a:ext cx="7932420" cy="911860"/>
                          </a:xfrm>
                          <a:prstGeom prst="rect">
                            <a:avLst/>
                          </a:prstGeom>
                          <a:solidFill>
                            <a:srgbClr val="002060"/>
                          </a:solidFill>
                          <a:ln w="57150">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0C52B4D" w14:textId="28682680" w:rsidR="00A54A6C" w:rsidRPr="00066309" w:rsidRDefault="00A54A6C" w:rsidP="00A54A6C">
                              <w:pPr>
                                <w:ind w:left="2160" w:firstLine="720"/>
                                <w:jc w:val="center"/>
                                <w:rPr>
                                  <w:color w:val="FFC000"/>
                                </w:rPr>
                              </w:pPr>
                              <w:hyperlink r:id="rId1" w:history="1">
                                <w:r w:rsidRPr="00066309">
                                  <w:rPr>
                                    <w:rStyle w:val="Hyperlink"/>
                                    <w:noProof/>
                                    <w:color w:val="FFC000"/>
                                  </w:rPr>
                                  <w:t>www.fanoosaccounting.com</w:t>
                                </w:r>
                              </w:hyperlink>
                              <w:r w:rsidRPr="00066309">
                                <w:rPr>
                                  <w:noProof/>
                                  <w:color w:val="FFC000"/>
                                </w:rPr>
                                <w:t xml:space="preserve"> | </w:t>
                              </w:r>
                              <w:hyperlink r:id="rId2" w:history="1">
                                <w:r w:rsidRPr="00066309">
                                  <w:rPr>
                                    <w:rStyle w:val="Hyperlink"/>
                                    <w:noProof/>
                                    <w:color w:val="FFC000"/>
                                  </w:rPr>
                                  <w:t>info@fanoosaccounting.com</w:t>
                                </w:r>
                              </w:hyperlink>
                              <w:r w:rsidRPr="00066309">
                                <w:rPr>
                                  <w:noProof/>
                                  <w:color w:val="FFC000"/>
                                </w:rPr>
                                <w:t xml:space="preserve"> </w:t>
                              </w:r>
                            </w:p>
                            <w:p w14:paraId="61E83E72" w14:textId="77777777" w:rsidR="00A54A6C" w:rsidRPr="00066309" w:rsidRDefault="00A54A6C" w:rsidP="00A54A6C">
                              <w:pPr>
                                <w:ind w:left="0"/>
                                <w:jc w:val="center"/>
                                <w:rPr>
                                  <w:color w:val="FFC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F46EE84" id="Rectangle 17" o:spid="_x0000_s1045" style="position:absolute;left:0;text-align:left;margin-left:-79.2pt;margin-top:-17.45pt;width:624.6pt;height:71.8pt;z-index:-25165926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" fillcolor="#002060" strokecolor="#ffc000" strokeweight="4.5pt">
                  <v:textbox>
                    <w:txbxContent>
                      <w:p w14:paraId="00C52B4D" w14:textId="28682680" w:rsidR="00A54A6C" w:rsidRPr="00066309" w:rsidRDefault="00A54A6C" w:rsidP="00A54A6C">
                        <w:pPr>
                          <w:ind w:left="2160" w:firstLine="720"/>
                          <w:jc w:val="center"/>
                          <w:rPr>
                            <w:color w:val="FFC000"/>
                          </w:rPr>
                        </w:pPr>
                        <w:hyperlink r:id="rId3" w:history="1">
                          <w:r w:rsidRPr="00066309">
                            <w:rPr>
                              <w:rStyle w:val="Hyperlink"/>
                              <w:noProof/>
                              <w:color w:val="FFC000"/>
                            </w:rPr>
                            <w:t>www.fanoosaccounting.com</w:t>
                          </w:r>
                        </w:hyperlink>
                        <w:r w:rsidRPr="00066309">
                          <w:rPr>
                            <w:noProof/>
                            <w:color w:val="FFC000"/>
                          </w:rPr>
                          <w:t xml:space="preserve"> | </w:t>
                        </w:r>
                        <w:hyperlink r:id="rId4" w:history="1">
                          <w:r w:rsidRPr="00066309">
                            <w:rPr>
                              <w:rStyle w:val="Hyperlink"/>
                              <w:noProof/>
                              <w:color w:val="FFC000"/>
                            </w:rPr>
                            <w:t>info@fanoosaccounting.com</w:t>
                          </w:r>
                        </w:hyperlink>
                        <w:r w:rsidRPr="00066309">
                          <w:rPr>
                            <w:noProof/>
                            <w:color w:val="FFC000"/>
                          </w:rPr>
                          <w:t xml:space="preserve"> </w:t>
                        </w:r>
                      </w:p>
                      <w:p w14:paraId="61E83E72" w14:textId="77777777" w:rsidR="00A54A6C" w:rsidRPr="00066309" w:rsidRDefault="00A54A6C" w:rsidP="00A54A6C">
                        <w:pPr>
                          <w:ind w:left="0"/>
                          <w:jc w:val="center"/>
                          <w:rPr>
                            <w:color w:val="FFC000"/>
                          </w:rPr>
                        </w:pPr>
                      </w:p>
                    </w:txbxContent>
                  </v:textbox>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A592B0" w14:textId="77777777" w:rsidR="001A5E3C" w:rsidRDefault="001A5E3C" w:rsidP="008B18A9">
      <w:pPr>
        <w:spacing w:after="0" w:line="240" w:lineRule="auto"/>
      </w:pPr>
      <w:r>
        <w:separator/>
      </w:r>
    </w:p>
  </w:footnote>
  <w:footnote w:type="continuationSeparator" w:id="0">
    <w:p w14:paraId="0097E232" w14:textId="77777777" w:rsidR="001A5E3C" w:rsidRDefault="001A5E3C" w:rsidP="008B18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A6AE6" w14:textId="3A0D7CCF" w:rsidR="008B18A9" w:rsidRDefault="00A65F42" w:rsidP="00C216B1">
    <w:pPr>
      <w:bidi/>
      <w:ind w:left="0" w:firstLine="0"/>
      <w:jc w:val="center"/>
      <w:rPr>
        <w:rFonts w:cs="B Nazanin"/>
        <w:b/>
        <w:bCs/>
        <w:sz w:val="36"/>
        <w:szCs w:val="32"/>
      </w:rPr>
    </w:pPr>
    <w:r>
      <w:rPr>
        <w:noProof/>
        <w:lang w:bidi="fa-IR"/>
      </w:rPr>
      <w:drawing>
        <wp:anchor distT="0" distB="0" distL="114300" distR="114300" simplePos="0" relativeHeight="251666432" behindDoc="1" locked="0" layoutInCell="1" allowOverlap="1" wp14:anchorId="21F31685" wp14:editId="3AA79903">
          <wp:simplePos x="0" y="0"/>
          <wp:positionH relativeFrom="column">
            <wp:posOffset>5394960</wp:posOffset>
          </wp:positionH>
          <wp:positionV relativeFrom="paragraph">
            <wp:posOffset>-273041</wp:posOffset>
          </wp:positionV>
          <wp:extent cx="850095" cy="845359"/>
          <wp:effectExtent l="57150" t="38100" r="26670" b="50165"/>
          <wp:wrapNone/>
          <wp:docPr id="63078236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75234" name="Picture 18"/>
                  <pic:cNvPicPr/>
                </pic:nvPicPr>
                <pic:blipFill>
                  <a:blip r:embed="rId1">
                    <a:extLst>
                      <a:ext uri="{28A0092B-C50C-407E-A947-70E740481C1C}">
                        <a14:useLocalDpi xmlns:a14="http://schemas.microsoft.com/office/drawing/2010/main" val="0"/>
                      </a:ext>
                    </a:extLst>
                  </a:blip>
                  <a:srcRect t="279" b="279"/>
                  <a:stretch>
                    <a:fillRect/>
                  </a:stretch>
                </pic:blipFill>
                <pic:spPr bwMode="auto">
                  <a:xfrm>
                    <a:off x="0" y="0"/>
                    <a:ext cx="850095" cy="845359"/>
                  </a:xfrm>
                  <a:prstGeom prst="ellipse">
                    <a:avLst/>
                  </a:prstGeom>
                  <a:ln w="63500" cap="rnd">
                    <a:noFill/>
                  </a:ln>
                  <a:effectLst/>
                  <a:scene3d>
                    <a:camera prst="orthographicFront">
                      <a:rot lat="0" lon="0" rev="0"/>
                    </a:camera>
                    <a:lightRig rig="contrasting" dir="t">
                      <a:rot lat="0" lon="0" rev="7800000"/>
                    </a:lightRig>
                  </a:scene3d>
                  <a:sp3d>
                    <a:bevelT w="139700" h="139700"/>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600D2" w:rsidRPr="00D600D2">
      <w:rPr>
        <w:noProof/>
        <w:color w:val="000000"/>
        <w:sz w:val="22"/>
      </w:rPr>
      <mc:AlternateContent>
        <mc:Choice Requires="wpg">
          <w:drawing>
            <wp:anchor distT="0" distB="0" distL="114300" distR="114300" simplePos="0" relativeHeight="251664384" behindDoc="1" locked="0" layoutInCell="1" allowOverlap="1" wp14:anchorId="432B512F" wp14:editId="62013A98">
              <wp:simplePos x="0" y="0"/>
              <wp:positionH relativeFrom="page">
                <wp:posOffset>0</wp:posOffset>
              </wp:positionH>
              <wp:positionV relativeFrom="page">
                <wp:posOffset>-19050</wp:posOffset>
              </wp:positionV>
              <wp:extent cx="2341245" cy="1854200"/>
              <wp:effectExtent l="0" t="0" r="0" b="0"/>
              <wp:wrapNone/>
              <wp:docPr id="2471" name="Group 2471"/>
              <wp:cNvGraphicFramePr/>
              <a:graphic xmlns:a="http://schemas.openxmlformats.org/drawingml/2006/main">
                <a:graphicData uri="http://schemas.microsoft.com/office/word/2010/wordprocessingGroup">
                  <wpg:wgp>
                    <wpg:cNvGrpSpPr/>
                    <wpg:grpSpPr>
                      <a:xfrm>
                        <a:off x="0" y="0"/>
                        <a:ext cx="2341245" cy="1854200"/>
                        <a:chOff x="0" y="0"/>
                        <a:chExt cx="2341670" cy="1854472"/>
                      </a:xfrm>
                    </wpg:grpSpPr>
                    <wps:wsp>
                      <wps:cNvPr id="15" name="Rectangle 15"/>
                      <wps:cNvSpPr/>
                      <wps:spPr>
                        <a:xfrm>
                          <a:off x="914718" y="1126872"/>
                          <a:ext cx="41991" cy="189248"/>
                        </a:xfrm>
                        <a:prstGeom prst="rect">
                          <a:avLst/>
                        </a:prstGeom>
                        <a:ln>
                          <a:noFill/>
                        </a:ln>
                      </wps:spPr>
                      <wps:txbx>
                        <w:txbxContent>
                          <w:p w14:paraId="37E5C338" w14:textId="77777777" w:rsidR="00D600D2" w:rsidRDefault="00D600D2" w:rsidP="00D600D2">
                            <w:pPr>
                              <w:spacing w:after="160" w:line="259" w:lineRule="auto"/>
                              <w:ind w:left="0" w:firstLine="0"/>
                              <w:jc w:val="left"/>
                            </w:pPr>
                            <w:r>
                              <w:rPr>
                                <w:color w:val="000000"/>
                                <w:sz w:val="22"/>
                              </w:rPr>
                              <w:t xml:space="preserve"> </w:t>
                            </w:r>
                          </w:p>
                        </w:txbxContent>
                      </wps:txbx>
                      <wps:bodyPr horzOverflow="overflow" vert="horz" lIns="0" tIns="0" rIns="0" bIns="0" rtlCol="0">
                        <a:noAutofit/>
                      </wps:bodyPr>
                    </wps:wsp>
                    <wps:wsp>
                      <wps:cNvPr id="17" name="Shape 17"/>
                      <wps:cNvSpPr/>
                      <wps:spPr>
                        <a:xfrm>
                          <a:off x="0" y="0"/>
                          <a:ext cx="1828800" cy="1828800"/>
                        </a:xfrm>
                        <a:custGeom>
                          <a:avLst/>
                          <a:gdLst/>
                          <a:ahLst/>
                          <a:cxnLst/>
                          <a:rect l="0" t="0" r="0" b="0"/>
                          <a:pathLst>
                            <a:path w="1828800" h="1828800">
                              <a:moveTo>
                                <a:pt x="0" y="0"/>
                              </a:moveTo>
                              <a:lnTo>
                                <a:pt x="1828800" y="0"/>
                              </a:lnTo>
                              <a:lnTo>
                                <a:pt x="0" y="1828800"/>
                              </a:lnTo>
                              <a:lnTo>
                                <a:pt x="0" y="0"/>
                              </a:lnTo>
                              <a:close/>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18" name="Shape 18"/>
                      <wps:cNvSpPr/>
                      <wps:spPr>
                        <a:xfrm>
                          <a:off x="0" y="3175"/>
                          <a:ext cx="1743075" cy="1743075"/>
                        </a:xfrm>
                        <a:custGeom>
                          <a:avLst/>
                          <a:gdLst/>
                          <a:ahLst/>
                          <a:cxnLst/>
                          <a:rect l="0" t="0" r="0" b="0"/>
                          <a:pathLst>
                            <a:path w="1743075" h="1743075">
                              <a:moveTo>
                                <a:pt x="0" y="0"/>
                              </a:moveTo>
                              <a:lnTo>
                                <a:pt x="1743075" y="0"/>
                              </a:lnTo>
                              <a:lnTo>
                                <a:pt x="0" y="1743075"/>
                              </a:lnTo>
                              <a:lnTo>
                                <a:pt x="0" y="0"/>
                              </a:lnTo>
                              <a:close/>
                            </a:path>
                          </a:pathLst>
                        </a:custGeom>
                        <a:ln w="0" cap="flat">
                          <a:miter lim="127000"/>
                        </a:ln>
                      </wps:spPr>
                      <wps:style>
                        <a:lnRef idx="0">
                          <a:srgbClr val="000000">
                            <a:alpha val="0"/>
                          </a:srgbClr>
                        </a:lnRef>
                        <a:fillRef idx="1">
                          <a:srgbClr val="002060"/>
                        </a:fillRef>
                        <a:effectRef idx="0">
                          <a:scrgbClr r="0" g="0" b="0"/>
                        </a:effectRef>
                        <a:fontRef idx="none"/>
                      </wps:style>
                      <wps:bodyPr/>
                    </wps:wsp>
                    <pic:pic xmlns:pic="http://schemas.openxmlformats.org/drawingml/2006/picture">
                      <pic:nvPicPr>
                        <pic:cNvPr id="21" name="Picture 21"/>
                        <pic:cNvPicPr/>
                      </pic:nvPicPr>
                      <pic:blipFill>
                        <a:blip r:embed="rId2"/>
                        <a:stretch>
                          <a:fillRect/>
                        </a:stretch>
                      </pic:blipFill>
                      <pic:spPr>
                        <a:xfrm>
                          <a:off x="116840" y="126365"/>
                          <a:ext cx="693420" cy="693420"/>
                        </a:xfrm>
                        <a:prstGeom prst="rect">
                          <a:avLst/>
                        </a:prstGeom>
                      </pic:spPr>
                    </pic:pic>
                    <wps:wsp>
                      <wps:cNvPr id="22" name="Shape 22"/>
                      <wps:cNvSpPr/>
                      <wps:spPr>
                        <a:xfrm>
                          <a:off x="148590" y="158750"/>
                          <a:ext cx="566420" cy="566420"/>
                        </a:xfrm>
                        <a:custGeom>
                          <a:avLst/>
                          <a:gdLst/>
                          <a:ahLst/>
                          <a:cxnLst/>
                          <a:rect l="0" t="0" r="0" b="0"/>
                          <a:pathLst>
                            <a:path w="566420" h="566420">
                              <a:moveTo>
                                <a:pt x="0" y="0"/>
                              </a:moveTo>
                              <a:lnTo>
                                <a:pt x="566420" y="0"/>
                              </a:lnTo>
                              <a:lnTo>
                                <a:pt x="0" y="566420"/>
                              </a:lnTo>
                              <a:lnTo>
                                <a:pt x="0" y="0"/>
                              </a:lnTo>
                              <a:close/>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23" name="Shape 23"/>
                      <wps:cNvSpPr/>
                      <wps:spPr>
                        <a:xfrm>
                          <a:off x="148590" y="158750"/>
                          <a:ext cx="566420" cy="566420"/>
                        </a:xfrm>
                        <a:custGeom>
                          <a:avLst/>
                          <a:gdLst/>
                          <a:ahLst/>
                          <a:cxnLst/>
                          <a:rect l="0" t="0" r="0" b="0"/>
                          <a:pathLst>
                            <a:path w="566420" h="566420">
                              <a:moveTo>
                                <a:pt x="0" y="0"/>
                              </a:moveTo>
                              <a:lnTo>
                                <a:pt x="0" y="566420"/>
                              </a:lnTo>
                              <a:lnTo>
                                <a:pt x="566420" y="0"/>
                              </a:lnTo>
                              <a:close/>
                            </a:path>
                          </a:pathLst>
                        </a:custGeom>
                        <a:ln w="12700" cap="flat">
                          <a:miter lim="127000"/>
                        </a:ln>
                      </wps:spPr>
                      <wps:style>
                        <a:lnRef idx="1">
                          <a:srgbClr val="002060"/>
                        </a:lnRef>
                        <a:fillRef idx="0">
                          <a:srgbClr val="000000">
                            <a:alpha val="0"/>
                          </a:srgbClr>
                        </a:fillRef>
                        <a:effectRef idx="0">
                          <a:scrgbClr r="0" g="0" b="0"/>
                        </a:effectRef>
                        <a:fontRef idx="none"/>
                      </wps:style>
                      <wps:bodyPr/>
                    </wps:wsp>
                    <pic:pic xmlns:pic="http://schemas.openxmlformats.org/drawingml/2006/picture">
                      <pic:nvPicPr>
                        <pic:cNvPr id="26" name="Picture 26"/>
                        <pic:cNvPicPr/>
                      </pic:nvPicPr>
                      <pic:blipFill>
                        <a:blip r:embed="rId2"/>
                        <a:stretch>
                          <a:fillRect/>
                        </a:stretch>
                      </pic:blipFill>
                      <pic:spPr>
                        <a:xfrm>
                          <a:off x="254000" y="278765"/>
                          <a:ext cx="693420" cy="693420"/>
                        </a:xfrm>
                        <a:prstGeom prst="rect">
                          <a:avLst/>
                        </a:prstGeom>
                      </pic:spPr>
                    </pic:pic>
                    <wps:wsp>
                      <wps:cNvPr id="27" name="Shape 27"/>
                      <wps:cNvSpPr/>
                      <wps:spPr>
                        <a:xfrm>
                          <a:off x="285750" y="311150"/>
                          <a:ext cx="566420" cy="566420"/>
                        </a:xfrm>
                        <a:custGeom>
                          <a:avLst/>
                          <a:gdLst/>
                          <a:ahLst/>
                          <a:cxnLst/>
                          <a:rect l="0" t="0" r="0" b="0"/>
                          <a:pathLst>
                            <a:path w="566420" h="566420">
                              <a:moveTo>
                                <a:pt x="0" y="0"/>
                              </a:moveTo>
                              <a:lnTo>
                                <a:pt x="566420" y="0"/>
                              </a:lnTo>
                              <a:lnTo>
                                <a:pt x="0" y="566420"/>
                              </a:lnTo>
                              <a:lnTo>
                                <a:pt x="0" y="0"/>
                              </a:lnTo>
                              <a:close/>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28" name="Shape 28"/>
                      <wps:cNvSpPr/>
                      <wps:spPr>
                        <a:xfrm>
                          <a:off x="285750" y="311150"/>
                          <a:ext cx="566420" cy="566420"/>
                        </a:xfrm>
                        <a:custGeom>
                          <a:avLst/>
                          <a:gdLst/>
                          <a:ahLst/>
                          <a:cxnLst/>
                          <a:rect l="0" t="0" r="0" b="0"/>
                          <a:pathLst>
                            <a:path w="566420" h="566420">
                              <a:moveTo>
                                <a:pt x="0" y="0"/>
                              </a:moveTo>
                              <a:lnTo>
                                <a:pt x="0" y="566420"/>
                              </a:lnTo>
                              <a:lnTo>
                                <a:pt x="566420" y="0"/>
                              </a:lnTo>
                              <a:close/>
                            </a:path>
                          </a:pathLst>
                        </a:custGeom>
                        <a:ln w="12700" cap="flat">
                          <a:miter lim="127000"/>
                        </a:ln>
                      </wps:spPr>
                      <wps:style>
                        <a:lnRef idx="1">
                          <a:srgbClr val="002060"/>
                        </a:lnRef>
                        <a:fillRef idx="0">
                          <a:srgbClr val="000000">
                            <a:alpha val="0"/>
                          </a:srgbClr>
                        </a:fillRef>
                        <a:effectRef idx="0">
                          <a:scrgbClr r="0" g="0" b="0"/>
                        </a:effectRef>
                        <a:fontRef idx="none"/>
                      </wps:style>
                      <wps:bodyPr/>
                    </wps:wsp>
                    <pic:pic xmlns:pic="http://schemas.openxmlformats.org/drawingml/2006/picture">
                      <pic:nvPicPr>
                        <pic:cNvPr id="31" name="Picture 31"/>
                        <pic:cNvPicPr/>
                      </pic:nvPicPr>
                      <pic:blipFill>
                        <a:blip r:embed="rId3"/>
                        <a:stretch>
                          <a:fillRect/>
                        </a:stretch>
                      </pic:blipFill>
                      <pic:spPr>
                        <a:xfrm>
                          <a:off x="416560" y="426085"/>
                          <a:ext cx="695960" cy="695960"/>
                        </a:xfrm>
                        <a:prstGeom prst="rect">
                          <a:avLst/>
                        </a:prstGeom>
                      </pic:spPr>
                    </pic:pic>
                    <wps:wsp>
                      <wps:cNvPr id="32" name="Shape 32"/>
                      <wps:cNvSpPr/>
                      <wps:spPr>
                        <a:xfrm>
                          <a:off x="450215" y="459740"/>
                          <a:ext cx="566420" cy="566420"/>
                        </a:xfrm>
                        <a:custGeom>
                          <a:avLst/>
                          <a:gdLst/>
                          <a:ahLst/>
                          <a:cxnLst/>
                          <a:rect l="0" t="0" r="0" b="0"/>
                          <a:pathLst>
                            <a:path w="566420" h="566420">
                              <a:moveTo>
                                <a:pt x="0" y="0"/>
                              </a:moveTo>
                              <a:lnTo>
                                <a:pt x="566420" y="0"/>
                              </a:lnTo>
                              <a:lnTo>
                                <a:pt x="0" y="566420"/>
                              </a:lnTo>
                              <a:lnTo>
                                <a:pt x="0" y="0"/>
                              </a:lnTo>
                              <a:close/>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33" name="Shape 33"/>
                      <wps:cNvSpPr/>
                      <wps:spPr>
                        <a:xfrm>
                          <a:off x="450215" y="459740"/>
                          <a:ext cx="566420" cy="566420"/>
                        </a:xfrm>
                        <a:custGeom>
                          <a:avLst/>
                          <a:gdLst/>
                          <a:ahLst/>
                          <a:cxnLst/>
                          <a:rect l="0" t="0" r="0" b="0"/>
                          <a:pathLst>
                            <a:path w="566420" h="566420">
                              <a:moveTo>
                                <a:pt x="0" y="0"/>
                              </a:moveTo>
                              <a:lnTo>
                                <a:pt x="0" y="566420"/>
                              </a:lnTo>
                              <a:lnTo>
                                <a:pt x="566420" y="0"/>
                              </a:lnTo>
                              <a:close/>
                            </a:path>
                          </a:pathLst>
                        </a:custGeom>
                        <a:ln w="12700" cap="flat">
                          <a:miter lim="127000"/>
                        </a:ln>
                      </wps:spPr>
                      <wps:style>
                        <a:lnRef idx="1">
                          <a:srgbClr val="002060"/>
                        </a:lnRef>
                        <a:fillRef idx="0">
                          <a:srgbClr val="000000">
                            <a:alpha val="0"/>
                          </a:srgbClr>
                        </a:fillRef>
                        <a:effectRef idx="0">
                          <a:scrgbClr r="0" g="0" b="0"/>
                        </a:effectRef>
                        <a:fontRef idx="none"/>
                      </wps:style>
                      <wps:bodyPr/>
                    </wps:wsp>
                    <wps:wsp>
                      <wps:cNvPr id="85" name="Rectangle 85"/>
                      <wps:cNvSpPr/>
                      <wps:spPr>
                        <a:xfrm>
                          <a:off x="924411" y="1325838"/>
                          <a:ext cx="1095256" cy="141226"/>
                        </a:xfrm>
                        <a:prstGeom prst="rect">
                          <a:avLst/>
                        </a:prstGeom>
                        <a:ln>
                          <a:noFill/>
                        </a:ln>
                      </wps:spPr>
                      <wps:txbx>
                        <w:txbxContent>
                          <w:p w14:paraId="1A2E7FD1" w14:textId="77777777" w:rsidR="00D600D2" w:rsidRDefault="00D600D2" w:rsidP="00D600D2">
                            <w:pPr>
                              <w:spacing w:after="160" w:line="259" w:lineRule="auto"/>
                              <w:ind w:left="0" w:firstLine="0"/>
                              <w:jc w:val="left"/>
                            </w:pPr>
                          </w:p>
                        </w:txbxContent>
                      </wps:txbx>
                      <wps:bodyPr horzOverflow="overflow" vert="horz" lIns="0" tIns="0" rIns="0" bIns="0" rtlCol="0">
                        <a:noAutofit/>
                      </wps:bodyPr>
                    </wps:wsp>
                    <wps:wsp>
                      <wps:cNvPr id="89" name="Rectangle 89"/>
                      <wps:cNvSpPr/>
                      <wps:spPr>
                        <a:xfrm>
                          <a:off x="1870075" y="1296924"/>
                          <a:ext cx="41991" cy="189248"/>
                        </a:xfrm>
                        <a:prstGeom prst="rect">
                          <a:avLst/>
                        </a:prstGeom>
                        <a:ln>
                          <a:noFill/>
                        </a:ln>
                      </wps:spPr>
                      <wps:txbx>
                        <w:txbxContent>
                          <w:p w14:paraId="2A2D5A47" w14:textId="77777777" w:rsidR="00D600D2" w:rsidRDefault="00D600D2" w:rsidP="00D600D2">
                            <w:pPr>
                              <w:spacing w:after="160" w:line="259" w:lineRule="auto"/>
                              <w:ind w:left="0" w:firstLine="0"/>
                              <w:jc w:val="left"/>
                            </w:pPr>
                          </w:p>
                        </w:txbxContent>
                      </wps:txbx>
                      <wps:bodyPr horzOverflow="overflow" vert="horz" lIns="0" tIns="0" rIns="0" bIns="0" rtlCol="0">
                        <a:noAutofit/>
                      </wps:bodyPr>
                    </wps:wsp>
                    <wps:wsp>
                      <wps:cNvPr id="90" name="Rectangle 90"/>
                      <wps:cNvSpPr/>
                      <wps:spPr>
                        <a:xfrm>
                          <a:off x="914718" y="1479931"/>
                          <a:ext cx="1426952" cy="189248"/>
                        </a:xfrm>
                        <a:prstGeom prst="rect">
                          <a:avLst/>
                        </a:prstGeom>
                        <a:ln>
                          <a:noFill/>
                        </a:ln>
                      </wps:spPr>
                      <wps:txbx>
                        <w:txbxContent>
                          <w:p w14:paraId="291EE704" w14:textId="77777777" w:rsidR="00D600D2" w:rsidRDefault="00D600D2" w:rsidP="00D600D2">
                            <w:pPr>
                              <w:spacing w:after="160" w:line="259" w:lineRule="auto"/>
                              <w:ind w:left="0" w:firstLine="0"/>
                              <w:jc w:val="left"/>
                            </w:pPr>
                          </w:p>
                        </w:txbxContent>
                      </wps:txbx>
                      <wps:bodyPr horzOverflow="overflow" vert="horz" lIns="0" tIns="0" rIns="0" bIns="0" rtlCol="0">
                        <a:noAutofit/>
                      </wps:bodyPr>
                    </wps:wsp>
                    <wps:wsp>
                      <wps:cNvPr id="91" name="Rectangle 91"/>
                      <wps:cNvSpPr/>
                      <wps:spPr>
                        <a:xfrm>
                          <a:off x="1989455" y="1479931"/>
                          <a:ext cx="41991" cy="189248"/>
                        </a:xfrm>
                        <a:prstGeom prst="rect">
                          <a:avLst/>
                        </a:prstGeom>
                        <a:ln>
                          <a:noFill/>
                        </a:ln>
                      </wps:spPr>
                      <wps:txbx>
                        <w:txbxContent>
                          <w:p w14:paraId="5D6B9C7D" w14:textId="77777777" w:rsidR="00D600D2" w:rsidRDefault="00D600D2" w:rsidP="00D600D2">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92" name="Rectangle 92"/>
                      <wps:cNvSpPr/>
                      <wps:spPr>
                        <a:xfrm>
                          <a:off x="914718" y="1665224"/>
                          <a:ext cx="41991" cy="189248"/>
                        </a:xfrm>
                        <a:prstGeom prst="rect">
                          <a:avLst/>
                        </a:prstGeom>
                        <a:ln>
                          <a:noFill/>
                        </a:ln>
                      </wps:spPr>
                      <wps:txbx>
                        <w:txbxContent>
                          <w:p w14:paraId="5A47CD04" w14:textId="77777777" w:rsidR="00D600D2" w:rsidRDefault="00D600D2" w:rsidP="00D600D2">
                            <w:pPr>
                              <w:spacing w:after="160" w:line="259" w:lineRule="auto"/>
                              <w:ind w:left="0" w:firstLine="0"/>
                              <w:jc w:val="left"/>
                            </w:pPr>
                            <w:r>
                              <w:rPr>
                                <w:sz w:val="22"/>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32B512F" id="Group 2471" o:spid="_x0000_s1026" style="position:absolute;left:0;text-align:left;margin-left:0;margin-top:-1.5pt;width:184.35pt;height:146pt;z-index:-251652096;mso-position-horizontal-relative:page;mso-position-vertical-relative:page;mso-width-relative:margin;mso-height-relative:margin" coordsize="23416,185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">
              <v:rect id="Rectangle 15" o:spid="_x0000_s1027" style="position:absolute;left:9147;top:11268;width:420;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37E5C338" w14:textId="77777777" w:rsidR="00D600D2" w:rsidRDefault="00D600D2" w:rsidP="00D600D2">
                      <w:pPr>
                        <w:spacing w:after="160" w:line="259" w:lineRule="auto"/>
                        <w:ind w:left="0" w:firstLine="0"/>
                        <w:jc w:val="left"/>
                      </w:pPr>
                      <w:r>
                        <w:rPr>
                          <w:color w:val="000000"/>
                          <w:sz w:val="22"/>
                        </w:rPr>
                        <w:t xml:space="preserve"> </w:t>
                      </w:r>
                    </w:p>
                  </w:txbxContent>
                </v:textbox>
              </v:rect>
              <v:shape id="Shape 17" o:spid="_x0000_s1028" style="position:absolute;width:18288;height:18288;visibility:visible;mso-wrap-style:square;v-text-anchor:top" coordsize="1828800,182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" path="m,l1828800,,,1828800,,xe" fillcolor="#ffc000" stroked="f" strokeweight="0">
                <v:stroke miterlimit="83231f" joinstyle="miter"/>
                <v:path arrowok="t" textboxrect="0,0,1828800,1828800"/>
              </v:shape>
              <v:shape id="Shape 18" o:spid="_x0000_s1029" style="position:absolute;top:31;width:17430;height:17431;visibility:visible;mso-wrap-style:square;v-text-anchor:top" coordsize="1743075,174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" path="m,l1743075,,,1743075,,xe" fillcolor="#002060" stroked="f" strokeweight="0">
                <v:stroke miterlimit="83231f" joinstyle="miter"/>
                <v:path arrowok="t" textboxrect="0,0,1743075,174307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30" type="#_x0000_t75" style="position:absolute;left:1168;top:1263;width:6934;height:69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">
                <v:imagedata r:id="rId4" o:title=""/>
              </v:shape>
              <v:shape id="Shape 22" o:spid="_x0000_s1031" style="position:absolute;left:1485;top:1587;width:5665;height:5664;visibility:visible;mso-wrap-style:square;v-text-anchor:top" coordsize="566420,56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" path="m,l566420,,,566420,,xe" fillcolor="#ffc000" stroked="f" strokeweight="0">
                <v:stroke miterlimit="83231f" joinstyle="miter"/>
                <v:path arrowok="t" textboxrect="0,0,566420,566420"/>
              </v:shape>
              <v:shape id="Shape 23" o:spid="_x0000_s1032" style="position:absolute;left:1485;top:1587;width:5665;height:5664;visibility:visible;mso-wrap-style:square;v-text-anchor:top" coordsize="566420,56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" path="m,l,566420,566420,,,xe" filled="f" strokecolor="#002060" strokeweight="1pt">
                <v:stroke miterlimit="83231f" joinstyle="miter"/>
                <v:path arrowok="t" textboxrect="0,0,566420,566420"/>
              </v:shape>
              <v:shape id="Picture 26" o:spid="_x0000_s1033" type="#_x0000_t75" style="position:absolute;left:2540;top:2787;width:6934;height:69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">
                <v:imagedata r:id="rId4" o:title=""/>
              </v:shape>
              <v:shape id="Shape 27" o:spid="_x0000_s1034" style="position:absolute;left:2857;top:3111;width:5664;height:5664;visibility:visible;mso-wrap-style:square;v-text-anchor:top" coordsize="566420,56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" path="m,l566420,,,566420,,xe" fillcolor="#ffc000" stroked="f" strokeweight="0">
                <v:stroke miterlimit="83231f" joinstyle="miter"/>
                <v:path arrowok="t" textboxrect="0,0,566420,566420"/>
              </v:shape>
              <v:shape id="Shape 28" o:spid="_x0000_s1035" style="position:absolute;left:2857;top:3111;width:5664;height:5664;visibility:visible;mso-wrap-style:square;v-text-anchor:top" coordsize="566420,56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" path="m,l,566420,566420,,,xe" filled="f" strokecolor="#002060" strokeweight="1pt">
                <v:stroke miterlimit="83231f" joinstyle="miter"/>
                <v:path arrowok="t" textboxrect="0,0,566420,566420"/>
              </v:shape>
              <v:shape id="Picture 31" o:spid="_x0000_s1036" type="#_x0000_t75" style="position:absolute;left:4165;top:4260;width:6960;height:6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">
                <v:imagedata r:id="rId5" o:title=""/>
              </v:shape>
              <v:shape id="Shape 32" o:spid="_x0000_s1037" style="position:absolute;left:4502;top:4597;width:5664;height:5664;visibility:visible;mso-wrap-style:square;v-text-anchor:top" coordsize="566420,56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" path="m,l566420,,,566420,,xe" fillcolor="#ffc000" stroked="f" strokeweight="0">
                <v:stroke miterlimit="83231f" joinstyle="miter"/>
                <v:path arrowok="t" textboxrect="0,0,566420,566420"/>
              </v:shape>
              <v:shape id="Shape 33" o:spid="_x0000_s1038" style="position:absolute;left:4502;top:4597;width:5664;height:5664;visibility:visible;mso-wrap-style:square;v-text-anchor:top" coordsize="566420,56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" path="m,l,566420,566420,,,xe" filled="f" strokecolor="#002060" strokeweight="1pt">
                <v:stroke miterlimit="83231f" joinstyle="miter"/>
                <v:path arrowok="t" textboxrect="0,0,566420,566420"/>
              </v:shape>
              <v:rect id="Rectangle 85" o:spid="_x0000_s1039" style="position:absolute;left:9244;top:13258;width:10952;height:1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QfxQAAANsAAAAPAAAAZHJzL2Rvd25yZXYueG1sRI9Ba8JA&#10;FITvgv9heUJvurGg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DKgcQfxQAAANsAAAAP&#10;AAAAAAAAAAAAAAAAAAcCAABkcnMvZG93bnJldi54bWxQSwUGAAAAAAMAAwC3AAAA+QIAAAAA&#10;" filled="f" stroked="f">
                <v:textbox inset="0,0,0,0">
                  <w:txbxContent>
                    <w:p w14:paraId="1A2E7FD1" w14:textId="77777777" w:rsidR="00D600D2" w:rsidRDefault="00D600D2" w:rsidP="00D600D2">
                      <w:pPr>
                        <w:spacing w:after="160" w:line="259" w:lineRule="auto"/>
                        <w:ind w:left="0" w:firstLine="0"/>
                        <w:jc w:val="left"/>
                      </w:pPr>
                    </w:p>
                  </w:txbxContent>
                </v:textbox>
              </v:rect>
              <v:rect id="Rectangle 89" o:spid="_x0000_s1040" style="position:absolute;left:18700;top:12969;width:420;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" filled="f" stroked="f">
                <v:textbox inset="0,0,0,0">
                  <w:txbxContent>
                    <w:p w14:paraId="2A2D5A47" w14:textId="77777777" w:rsidR="00D600D2" w:rsidRDefault="00D600D2" w:rsidP="00D600D2">
                      <w:pPr>
                        <w:spacing w:after="160" w:line="259" w:lineRule="auto"/>
                        <w:ind w:left="0" w:firstLine="0"/>
                        <w:jc w:val="left"/>
                      </w:pPr>
                    </w:p>
                  </w:txbxContent>
                </v:textbox>
              </v:rect>
              <v:rect id="Rectangle 90" o:spid="_x0000_s1041" style="position:absolute;left:9147;top:14799;width:14269;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" filled="f" stroked="f">
                <v:textbox inset="0,0,0,0">
                  <w:txbxContent>
                    <w:p w14:paraId="291EE704" w14:textId="77777777" w:rsidR="00D600D2" w:rsidRDefault="00D600D2" w:rsidP="00D600D2">
                      <w:pPr>
                        <w:spacing w:after="160" w:line="259" w:lineRule="auto"/>
                        <w:ind w:left="0" w:firstLine="0"/>
                        <w:jc w:val="left"/>
                      </w:pPr>
                    </w:p>
                  </w:txbxContent>
                </v:textbox>
              </v:rect>
              <v:rect id="Rectangle 91" o:spid="_x0000_s1042" style="position:absolute;left:19894;top:14799;width:420;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" filled="f" stroked="f">
                <v:textbox inset="0,0,0,0">
                  <w:txbxContent>
                    <w:p w14:paraId="5D6B9C7D" w14:textId="77777777" w:rsidR="00D600D2" w:rsidRDefault="00D600D2" w:rsidP="00D600D2">
                      <w:pPr>
                        <w:spacing w:after="160" w:line="259" w:lineRule="auto"/>
                        <w:ind w:left="0" w:firstLine="0"/>
                        <w:jc w:val="left"/>
                      </w:pPr>
                      <w:r>
                        <w:rPr>
                          <w:sz w:val="22"/>
                        </w:rPr>
                        <w:t xml:space="preserve"> </w:t>
                      </w:r>
                    </w:p>
                  </w:txbxContent>
                </v:textbox>
              </v:rect>
              <v:rect id="Rectangle 92" o:spid="_x0000_s1043" style="position:absolute;left:9147;top:16652;width:420;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" filled="f" stroked="f">
                <v:textbox inset="0,0,0,0">
                  <w:txbxContent>
                    <w:p w14:paraId="5A47CD04" w14:textId="77777777" w:rsidR="00D600D2" w:rsidRDefault="00D600D2" w:rsidP="00D600D2">
                      <w:pPr>
                        <w:spacing w:after="160" w:line="259" w:lineRule="auto"/>
                        <w:ind w:left="0" w:firstLine="0"/>
                        <w:jc w:val="left"/>
                      </w:pPr>
                      <w:r>
                        <w:rPr>
                          <w:sz w:val="22"/>
                        </w:rPr>
                        <w:t xml:space="preserve"> </w:t>
                      </w:r>
                    </w:p>
                  </w:txbxContent>
                </v:textbox>
              </v:rect>
              <w10:wrap anchorx="page" anchory="page"/>
            </v:group>
          </w:pict>
        </mc:Fallback>
      </mc:AlternateContent>
    </w:r>
    <w:r w:rsidR="008B18A9" w:rsidRPr="00D600D2">
      <w:rPr>
        <w:b/>
        <w:bCs/>
        <w:sz w:val="36"/>
        <w:szCs w:val="32"/>
        <w:rtl/>
      </w:rPr>
      <w:t>خدمات حسابداری فانوس</w:t>
    </w:r>
    <w:r w:rsidR="00C216B1">
      <w:rPr>
        <w:b/>
        <w:bCs/>
        <w:sz w:val="36"/>
        <w:szCs w:val="32"/>
      </w:rPr>
      <w:t xml:space="preserve"> </w:t>
    </w:r>
    <w:r w:rsidR="008B18A9" w:rsidRPr="00D600D2">
      <w:rPr>
        <w:rFonts w:cs="B Nazanin"/>
        <w:b/>
        <w:bCs/>
        <w:sz w:val="36"/>
        <w:szCs w:val="32"/>
      </w:rPr>
      <w:t>Fanoos Accounting Services</w:t>
    </w:r>
    <w:r w:rsidR="00C216B1">
      <w:rPr>
        <w:rFonts w:cs="B Nazanin"/>
        <w:b/>
        <w:bCs/>
        <w:sz w:val="36"/>
        <w:szCs w:val="32"/>
      </w:rPr>
      <w:t xml:space="preserve"> </w:t>
    </w:r>
  </w:p>
  <w:p w14:paraId="1984C495" w14:textId="77777777" w:rsidR="00C216B1" w:rsidRDefault="00C216B1" w:rsidP="00C216B1">
    <w:pPr>
      <w:jc w:val="center"/>
      <w:rPr>
        <w:b/>
        <w:bCs/>
      </w:rPr>
    </w:pPr>
  </w:p>
  <w:p w14:paraId="27208685" w14:textId="77777777" w:rsidR="00E705D9" w:rsidRDefault="00E705D9" w:rsidP="00E705D9">
    <w:pPr>
      <w:jc w:val="center"/>
      <w:rPr>
        <w:b/>
        <w:bCs/>
      </w:rPr>
    </w:pPr>
    <w:r w:rsidRPr="00E705D9">
      <w:rPr>
        <w:b/>
        <w:bCs/>
        <w:rtl/>
      </w:rPr>
      <w:t>بررسی جامع نقش، مسئولیت و جایگاه دالر ایالات متحده در نظام مالی جهانی:</w:t>
    </w:r>
  </w:p>
  <w:p w14:paraId="5EA9D217" w14:textId="25D574BC" w:rsidR="00AD134D" w:rsidRPr="00C216B1" w:rsidRDefault="00E705D9" w:rsidP="00E705D9">
    <w:pPr>
      <w:jc w:val="center"/>
      <w:rPr>
        <w:b/>
        <w:bCs/>
        <w:u w:val="single"/>
      </w:rPr>
    </w:pPr>
    <w:r w:rsidRPr="00E705D9">
      <w:rPr>
        <w:b/>
        <w:bCs/>
        <w:rtl/>
      </w:rPr>
      <w:t>از بازگشت اسکناس‌ها تا سقوط اعتماد و آینده بدیل‌ها</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36054"/>
    <w:multiLevelType w:val="multilevel"/>
    <w:tmpl w:val="7234D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9A3D59"/>
    <w:multiLevelType w:val="multilevel"/>
    <w:tmpl w:val="6C0EE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260DEB"/>
    <w:multiLevelType w:val="multilevel"/>
    <w:tmpl w:val="65DAD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C44B13"/>
    <w:multiLevelType w:val="multilevel"/>
    <w:tmpl w:val="DCC27D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A13179"/>
    <w:multiLevelType w:val="multilevel"/>
    <w:tmpl w:val="49DABD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103AF7"/>
    <w:multiLevelType w:val="multilevel"/>
    <w:tmpl w:val="88A80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6E7B0D"/>
    <w:multiLevelType w:val="multilevel"/>
    <w:tmpl w:val="05A4D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3A1118"/>
    <w:multiLevelType w:val="multilevel"/>
    <w:tmpl w:val="D8E0AC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421075"/>
    <w:multiLevelType w:val="multilevel"/>
    <w:tmpl w:val="163EA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400AFC"/>
    <w:multiLevelType w:val="multilevel"/>
    <w:tmpl w:val="2BA27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856F2C"/>
    <w:multiLevelType w:val="multilevel"/>
    <w:tmpl w:val="681EC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8B0D6C"/>
    <w:multiLevelType w:val="multilevel"/>
    <w:tmpl w:val="5588C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3E44C9"/>
    <w:multiLevelType w:val="multilevel"/>
    <w:tmpl w:val="4E080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2C2939"/>
    <w:multiLevelType w:val="multilevel"/>
    <w:tmpl w:val="7A6AB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7F7848"/>
    <w:multiLevelType w:val="multilevel"/>
    <w:tmpl w:val="7E70F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9B0319"/>
    <w:multiLevelType w:val="multilevel"/>
    <w:tmpl w:val="2884D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E9759C"/>
    <w:multiLevelType w:val="multilevel"/>
    <w:tmpl w:val="8C868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4246D1"/>
    <w:multiLevelType w:val="multilevel"/>
    <w:tmpl w:val="10D88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D90C1F"/>
    <w:multiLevelType w:val="multilevel"/>
    <w:tmpl w:val="4DA65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0646E1"/>
    <w:multiLevelType w:val="multilevel"/>
    <w:tmpl w:val="D1123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3077B9"/>
    <w:multiLevelType w:val="multilevel"/>
    <w:tmpl w:val="A4249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6D533F"/>
    <w:multiLevelType w:val="multilevel"/>
    <w:tmpl w:val="A30EF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274903"/>
    <w:multiLevelType w:val="multilevel"/>
    <w:tmpl w:val="814E1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B0311D"/>
    <w:multiLevelType w:val="multilevel"/>
    <w:tmpl w:val="9F643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113B66"/>
    <w:multiLevelType w:val="multilevel"/>
    <w:tmpl w:val="EB92F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AA0A52"/>
    <w:multiLevelType w:val="multilevel"/>
    <w:tmpl w:val="3BFA3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8D1C59"/>
    <w:multiLevelType w:val="multilevel"/>
    <w:tmpl w:val="73C82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2227541"/>
    <w:multiLevelType w:val="multilevel"/>
    <w:tmpl w:val="29948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CC135C"/>
    <w:multiLevelType w:val="multilevel"/>
    <w:tmpl w:val="AFFC0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EB55B1"/>
    <w:multiLevelType w:val="multilevel"/>
    <w:tmpl w:val="50C62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31A0BFB"/>
    <w:multiLevelType w:val="multilevel"/>
    <w:tmpl w:val="88909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190CF3"/>
    <w:multiLevelType w:val="multilevel"/>
    <w:tmpl w:val="D83E6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B43001A"/>
    <w:multiLevelType w:val="multilevel"/>
    <w:tmpl w:val="48486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4024423">
    <w:abstractNumId w:val="6"/>
  </w:num>
  <w:num w:numId="2" w16cid:durableId="2069571313">
    <w:abstractNumId w:val="20"/>
  </w:num>
  <w:num w:numId="3" w16cid:durableId="1973438283">
    <w:abstractNumId w:val="3"/>
  </w:num>
  <w:num w:numId="4" w16cid:durableId="2042322917">
    <w:abstractNumId w:val="24"/>
  </w:num>
  <w:num w:numId="5" w16cid:durableId="2138445173">
    <w:abstractNumId w:val="2"/>
  </w:num>
  <w:num w:numId="6" w16cid:durableId="1536192474">
    <w:abstractNumId w:val="11"/>
  </w:num>
  <w:num w:numId="7" w16cid:durableId="2094158994">
    <w:abstractNumId w:val="30"/>
  </w:num>
  <w:num w:numId="8" w16cid:durableId="1618222057">
    <w:abstractNumId w:val="10"/>
  </w:num>
  <w:num w:numId="9" w16cid:durableId="444924985">
    <w:abstractNumId w:val="0"/>
  </w:num>
  <w:num w:numId="10" w16cid:durableId="531918954">
    <w:abstractNumId w:val="12"/>
  </w:num>
  <w:num w:numId="11" w16cid:durableId="1180849092">
    <w:abstractNumId w:val="25"/>
  </w:num>
  <w:num w:numId="12" w16cid:durableId="178932434">
    <w:abstractNumId w:val="22"/>
  </w:num>
  <w:num w:numId="13" w16cid:durableId="160967764">
    <w:abstractNumId w:val="5"/>
  </w:num>
  <w:num w:numId="14" w16cid:durableId="367948081">
    <w:abstractNumId w:val="23"/>
  </w:num>
  <w:num w:numId="15" w16cid:durableId="2062436602">
    <w:abstractNumId w:val="15"/>
  </w:num>
  <w:num w:numId="16" w16cid:durableId="123357782">
    <w:abstractNumId w:val="13"/>
  </w:num>
  <w:num w:numId="17" w16cid:durableId="782655430">
    <w:abstractNumId w:val="18"/>
  </w:num>
  <w:num w:numId="18" w16cid:durableId="326056798">
    <w:abstractNumId w:val="31"/>
  </w:num>
  <w:num w:numId="19" w16cid:durableId="391588116">
    <w:abstractNumId w:val="19"/>
  </w:num>
  <w:num w:numId="20" w16cid:durableId="1661495880">
    <w:abstractNumId w:val="7"/>
  </w:num>
  <w:num w:numId="21" w16cid:durableId="1717503982">
    <w:abstractNumId w:val="4"/>
  </w:num>
  <w:num w:numId="22" w16cid:durableId="2090298835">
    <w:abstractNumId w:val="26"/>
  </w:num>
  <w:num w:numId="23" w16cid:durableId="1765026688">
    <w:abstractNumId w:val="14"/>
  </w:num>
  <w:num w:numId="24" w16cid:durableId="667749035">
    <w:abstractNumId w:val="1"/>
  </w:num>
  <w:num w:numId="25" w16cid:durableId="1443841423">
    <w:abstractNumId w:val="32"/>
  </w:num>
  <w:num w:numId="26" w16cid:durableId="1892184357">
    <w:abstractNumId w:val="17"/>
  </w:num>
  <w:num w:numId="27" w16cid:durableId="1295258030">
    <w:abstractNumId w:val="21"/>
  </w:num>
  <w:num w:numId="28" w16cid:durableId="1895121523">
    <w:abstractNumId w:val="29"/>
  </w:num>
  <w:num w:numId="29" w16cid:durableId="579025931">
    <w:abstractNumId w:val="28"/>
  </w:num>
  <w:num w:numId="30" w16cid:durableId="212813943">
    <w:abstractNumId w:val="16"/>
  </w:num>
  <w:num w:numId="31" w16cid:durableId="40325341">
    <w:abstractNumId w:val="8"/>
  </w:num>
  <w:num w:numId="32" w16cid:durableId="60296983">
    <w:abstractNumId w:val="27"/>
  </w:num>
  <w:num w:numId="33" w16cid:durableId="562912099">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79E"/>
    <w:rsid w:val="000156F3"/>
    <w:rsid w:val="000158BC"/>
    <w:rsid w:val="000160EA"/>
    <w:rsid w:val="00025665"/>
    <w:rsid w:val="0003111E"/>
    <w:rsid w:val="0003719B"/>
    <w:rsid w:val="000456DD"/>
    <w:rsid w:val="000661D9"/>
    <w:rsid w:val="00066309"/>
    <w:rsid w:val="00075953"/>
    <w:rsid w:val="00090519"/>
    <w:rsid w:val="000E50CD"/>
    <w:rsid w:val="0011487F"/>
    <w:rsid w:val="00116494"/>
    <w:rsid w:val="00130EA7"/>
    <w:rsid w:val="00133B9E"/>
    <w:rsid w:val="0013780D"/>
    <w:rsid w:val="00141592"/>
    <w:rsid w:val="0014299C"/>
    <w:rsid w:val="00152D28"/>
    <w:rsid w:val="00165CAD"/>
    <w:rsid w:val="00195BBD"/>
    <w:rsid w:val="001A5E3C"/>
    <w:rsid w:val="001C517A"/>
    <w:rsid w:val="001D162E"/>
    <w:rsid w:val="001E6196"/>
    <w:rsid w:val="001F2377"/>
    <w:rsid w:val="00206064"/>
    <w:rsid w:val="002073AD"/>
    <w:rsid w:val="002164D4"/>
    <w:rsid w:val="0022015C"/>
    <w:rsid w:val="0023701A"/>
    <w:rsid w:val="00242A7A"/>
    <w:rsid w:val="00265FC0"/>
    <w:rsid w:val="0027210B"/>
    <w:rsid w:val="0027263C"/>
    <w:rsid w:val="00291EE3"/>
    <w:rsid w:val="002A731F"/>
    <w:rsid w:val="002C16CB"/>
    <w:rsid w:val="002D5C9E"/>
    <w:rsid w:val="002E383E"/>
    <w:rsid w:val="002E6306"/>
    <w:rsid w:val="00305222"/>
    <w:rsid w:val="003233C4"/>
    <w:rsid w:val="003360C6"/>
    <w:rsid w:val="00343832"/>
    <w:rsid w:val="003507A3"/>
    <w:rsid w:val="00361BC0"/>
    <w:rsid w:val="00373957"/>
    <w:rsid w:val="00374D59"/>
    <w:rsid w:val="003B353D"/>
    <w:rsid w:val="003B3F1B"/>
    <w:rsid w:val="003E1243"/>
    <w:rsid w:val="003F02F4"/>
    <w:rsid w:val="004307FC"/>
    <w:rsid w:val="00445FC2"/>
    <w:rsid w:val="00477257"/>
    <w:rsid w:val="00490AED"/>
    <w:rsid w:val="004B039F"/>
    <w:rsid w:val="004B620D"/>
    <w:rsid w:val="004D2522"/>
    <w:rsid w:val="004E47FA"/>
    <w:rsid w:val="004F76FC"/>
    <w:rsid w:val="00517717"/>
    <w:rsid w:val="005254B2"/>
    <w:rsid w:val="00530371"/>
    <w:rsid w:val="00544B79"/>
    <w:rsid w:val="00556EE2"/>
    <w:rsid w:val="005736A0"/>
    <w:rsid w:val="005975C7"/>
    <w:rsid w:val="005A262A"/>
    <w:rsid w:val="005A5B7A"/>
    <w:rsid w:val="005D3555"/>
    <w:rsid w:val="005F52DD"/>
    <w:rsid w:val="00623815"/>
    <w:rsid w:val="00625E10"/>
    <w:rsid w:val="00627160"/>
    <w:rsid w:val="00627816"/>
    <w:rsid w:val="00687DF2"/>
    <w:rsid w:val="006A393B"/>
    <w:rsid w:val="006C61BB"/>
    <w:rsid w:val="006D1A50"/>
    <w:rsid w:val="006E2E76"/>
    <w:rsid w:val="0070719E"/>
    <w:rsid w:val="0070731C"/>
    <w:rsid w:val="00711043"/>
    <w:rsid w:val="0072179E"/>
    <w:rsid w:val="007276F2"/>
    <w:rsid w:val="007B54FE"/>
    <w:rsid w:val="007D449C"/>
    <w:rsid w:val="007F3406"/>
    <w:rsid w:val="00810BD0"/>
    <w:rsid w:val="008128BC"/>
    <w:rsid w:val="00812B8B"/>
    <w:rsid w:val="008153BC"/>
    <w:rsid w:val="00865EDF"/>
    <w:rsid w:val="00865F1D"/>
    <w:rsid w:val="00875EB7"/>
    <w:rsid w:val="008B18A9"/>
    <w:rsid w:val="008B4DBE"/>
    <w:rsid w:val="008B63A3"/>
    <w:rsid w:val="008B689A"/>
    <w:rsid w:val="008C1788"/>
    <w:rsid w:val="008E4C62"/>
    <w:rsid w:val="009169A0"/>
    <w:rsid w:val="00952747"/>
    <w:rsid w:val="00967581"/>
    <w:rsid w:val="009755D2"/>
    <w:rsid w:val="009C310E"/>
    <w:rsid w:val="009F3D02"/>
    <w:rsid w:val="009F6EE2"/>
    <w:rsid w:val="00A00CDD"/>
    <w:rsid w:val="00A116E4"/>
    <w:rsid w:val="00A145E6"/>
    <w:rsid w:val="00A2396B"/>
    <w:rsid w:val="00A5125B"/>
    <w:rsid w:val="00A52467"/>
    <w:rsid w:val="00A54A6C"/>
    <w:rsid w:val="00A65F42"/>
    <w:rsid w:val="00A718C7"/>
    <w:rsid w:val="00A73C71"/>
    <w:rsid w:val="00AB26AD"/>
    <w:rsid w:val="00AD134D"/>
    <w:rsid w:val="00AD7734"/>
    <w:rsid w:val="00AF76CC"/>
    <w:rsid w:val="00B0417B"/>
    <w:rsid w:val="00B10310"/>
    <w:rsid w:val="00B105C6"/>
    <w:rsid w:val="00B1337C"/>
    <w:rsid w:val="00B169FE"/>
    <w:rsid w:val="00B7262C"/>
    <w:rsid w:val="00B91915"/>
    <w:rsid w:val="00BA77B4"/>
    <w:rsid w:val="00BB6517"/>
    <w:rsid w:val="00BC26AA"/>
    <w:rsid w:val="00BC3A2B"/>
    <w:rsid w:val="00BE38FD"/>
    <w:rsid w:val="00BF291D"/>
    <w:rsid w:val="00C216B1"/>
    <w:rsid w:val="00C42B0E"/>
    <w:rsid w:val="00C63E64"/>
    <w:rsid w:val="00C662A7"/>
    <w:rsid w:val="00CA128E"/>
    <w:rsid w:val="00CB4F77"/>
    <w:rsid w:val="00CB5FA2"/>
    <w:rsid w:val="00CC2DE1"/>
    <w:rsid w:val="00CD23BF"/>
    <w:rsid w:val="00CE7C61"/>
    <w:rsid w:val="00D1228D"/>
    <w:rsid w:val="00D149DF"/>
    <w:rsid w:val="00D20C5E"/>
    <w:rsid w:val="00D259D8"/>
    <w:rsid w:val="00D47DC1"/>
    <w:rsid w:val="00D51572"/>
    <w:rsid w:val="00D600D2"/>
    <w:rsid w:val="00D6108E"/>
    <w:rsid w:val="00D73519"/>
    <w:rsid w:val="00D815BC"/>
    <w:rsid w:val="00D83DDF"/>
    <w:rsid w:val="00D956DC"/>
    <w:rsid w:val="00DA0A65"/>
    <w:rsid w:val="00DB3D8B"/>
    <w:rsid w:val="00DB729C"/>
    <w:rsid w:val="00DC082E"/>
    <w:rsid w:val="00DC3C87"/>
    <w:rsid w:val="00DD17E0"/>
    <w:rsid w:val="00DD4B01"/>
    <w:rsid w:val="00E14FC2"/>
    <w:rsid w:val="00E3305B"/>
    <w:rsid w:val="00E47DDE"/>
    <w:rsid w:val="00E534FC"/>
    <w:rsid w:val="00E56BA2"/>
    <w:rsid w:val="00E64930"/>
    <w:rsid w:val="00E703DF"/>
    <w:rsid w:val="00E705D9"/>
    <w:rsid w:val="00EA20FC"/>
    <w:rsid w:val="00EA6C76"/>
    <w:rsid w:val="00EC45B4"/>
    <w:rsid w:val="00EF0E11"/>
    <w:rsid w:val="00EF1F45"/>
    <w:rsid w:val="00EF5B02"/>
    <w:rsid w:val="00F1510A"/>
    <w:rsid w:val="00F3644C"/>
    <w:rsid w:val="00F40BCA"/>
    <w:rsid w:val="00F50961"/>
    <w:rsid w:val="00F536CA"/>
    <w:rsid w:val="00F734AA"/>
    <w:rsid w:val="00F745F2"/>
    <w:rsid w:val="00F752B7"/>
    <w:rsid w:val="00F94A1C"/>
    <w:rsid w:val="00FA0E13"/>
    <w:rsid w:val="00FA2206"/>
    <w:rsid w:val="00FB0206"/>
    <w:rsid w:val="00FE3818"/>
    <w:rsid w:val="00FF6E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D47DD1"/>
  <w15:docId w15:val="{8B24028B-F09B-462D-866A-CAEA708BD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B9E"/>
    <w:pPr>
      <w:spacing w:after="1" w:line="260" w:lineRule="auto"/>
      <w:ind w:left="10" w:hanging="10"/>
      <w:jc w:val="both"/>
    </w:pPr>
    <w:rPr>
      <w:rFonts w:ascii="Calibri" w:eastAsia="Calibri" w:hAnsi="Calibri" w:cs="Calibri"/>
      <w:color w:val="002060"/>
      <w:sz w:val="24"/>
    </w:rPr>
  </w:style>
  <w:style w:type="paragraph" w:styleId="Heading1">
    <w:name w:val="heading 1"/>
    <w:basedOn w:val="Normal"/>
    <w:link w:val="Heading1Char"/>
    <w:uiPriority w:val="9"/>
    <w:qFormat/>
    <w:rsid w:val="008B18A9"/>
    <w:pPr>
      <w:spacing w:before="100" w:beforeAutospacing="1" w:after="100" w:afterAutospacing="1" w:line="240" w:lineRule="auto"/>
      <w:ind w:left="0" w:firstLine="0"/>
      <w:jc w:val="left"/>
      <w:outlineLvl w:val="0"/>
    </w:pPr>
    <w:rPr>
      <w:rFonts w:ascii="Times New Roman" w:eastAsia="Times New Roman" w:hAnsi="Times New Roman" w:cs="Times New Roman"/>
      <w:b/>
      <w:bCs/>
      <w:color w:val="auto"/>
      <w:kern w:val="36"/>
      <w:sz w:val="48"/>
      <w:szCs w:val="48"/>
    </w:rPr>
  </w:style>
  <w:style w:type="paragraph" w:styleId="Heading2">
    <w:name w:val="heading 2"/>
    <w:basedOn w:val="Normal"/>
    <w:next w:val="Normal"/>
    <w:link w:val="Heading2Char"/>
    <w:uiPriority w:val="9"/>
    <w:semiHidden/>
    <w:unhideWhenUsed/>
    <w:qFormat/>
    <w:rsid w:val="00D7351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73519"/>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DD4B0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8B18A9"/>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8B18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18A9"/>
    <w:rPr>
      <w:rFonts w:ascii="Calibri" w:eastAsia="Calibri" w:hAnsi="Calibri" w:cs="Calibri"/>
      <w:color w:val="002060"/>
      <w:sz w:val="24"/>
    </w:rPr>
  </w:style>
  <w:style w:type="paragraph" w:styleId="Footer">
    <w:name w:val="footer"/>
    <w:basedOn w:val="Normal"/>
    <w:link w:val="FooterChar"/>
    <w:uiPriority w:val="99"/>
    <w:unhideWhenUsed/>
    <w:rsid w:val="008B18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18A9"/>
    <w:rPr>
      <w:rFonts w:ascii="Calibri" w:eastAsia="Calibri" w:hAnsi="Calibri" w:cs="Calibri"/>
      <w:color w:val="002060"/>
      <w:sz w:val="24"/>
    </w:rPr>
  </w:style>
  <w:style w:type="character" w:styleId="Hyperlink">
    <w:name w:val="Hyperlink"/>
    <w:basedOn w:val="DefaultParagraphFont"/>
    <w:uiPriority w:val="99"/>
    <w:unhideWhenUsed/>
    <w:rsid w:val="00DB729C"/>
    <w:rPr>
      <w:color w:val="0563C1" w:themeColor="hyperlink"/>
      <w:u w:val="single"/>
    </w:rPr>
  </w:style>
  <w:style w:type="paragraph" w:styleId="ListParagraph">
    <w:name w:val="List Paragraph"/>
    <w:basedOn w:val="Normal"/>
    <w:uiPriority w:val="34"/>
    <w:qFormat/>
    <w:rsid w:val="00D956DC"/>
    <w:pPr>
      <w:spacing w:after="160" w:line="259" w:lineRule="auto"/>
      <w:ind w:left="720" w:firstLine="0"/>
      <w:contextualSpacing/>
      <w:jc w:val="left"/>
    </w:pPr>
    <w:rPr>
      <w:rFonts w:asciiTheme="minorHAnsi" w:eastAsiaTheme="minorHAnsi" w:hAnsiTheme="minorHAnsi" w:cstheme="minorBidi"/>
      <w:color w:val="auto"/>
      <w:sz w:val="22"/>
    </w:rPr>
  </w:style>
  <w:style w:type="character" w:customStyle="1" w:styleId="Heading2Char">
    <w:name w:val="Heading 2 Char"/>
    <w:basedOn w:val="DefaultParagraphFont"/>
    <w:link w:val="Heading2"/>
    <w:uiPriority w:val="9"/>
    <w:semiHidden/>
    <w:rsid w:val="00D7351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D73519"/>
    <w:rPr>
      <w:rFonts w:asciiTheme="majorHAnsi" w:eastAsiaTheme="majorEastAsia" w:hAnsiTheme="majorHAnsi" w:cstheme="majorBidi"/>
      <w:color w:val="1F4D78" w:themeColor="accent1" w:themeShade="7F"/>
      <w:sz w:val="24"/>
      <w:szCs w:val="24"/>
    </w:rPr>
  </w:style>
  <w:style w:type="table" w:styleId="GridTable4-Accent5">
    <w:name w:val="Grid Table 4 Accent 5"/>
    <w:basedOn w:val="TableNormal"/>
    <w:uiPriority w:val="49"/>
    <w:rsid w:val="0013780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UnresolvedMention">
    <w:name w:val="Unresolved Mention"/>
    <w:basedOn w:val="DefaultParagraphFont"/>
    <w:uiPriority w:val="99"/>
    <w:semiHidden/>
    <w:unhideWhenUsed/>
    <w:rsid w:val="00A54A6C"/>
    <w:rPr>
      <w:color w:val="605E5C"/>
      <w:shd w:val="clear" w:color="auto" w:fill="E1DFDD"/>
    </w:rPr>
  </w:style>
  <w:style w:type="table" w:styleId="GridTable4-Accent4">
    <w:name w:val="Grid Table 4 Accent 4"/>
    <w:basedOn w:val="TableNormal"/>
    <w:uiPriority w:val="49"/>
    <w:rsid w:val="0006630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NoSpacing">
    <w:name w:val="No Spacing"/>
    <w:link w:val="NoSpacingChar"/>
    <w:uiPriority w:val="1"/>
    <w:qFormat/>
    <w:rsid w:val="00A00CDD"/>
    <w:pPr>
      <w:spacing w:after="0" w:line="240" w:lineRule="auto"/>
    </w:pPr>
  </w:style>
  <w:style w:type="character" w:customStyle="1" w:styleId="NoSpacingChar">
    <w:name w:val="No Spacing Char"/>
    <w:basedOn w:val="DefaultParagraphFont"/>
    <w:link w:val="NoSpacing"/>
    <w:uiPriority w:val="1"/>
    <w:rsid w:val="00A00CDD"/>
  </w:style>
  <w:style w:type="paragraph" w:styleId="TOCHeading">
    <w:name w:val="TOC Heading"/>
    <w:basedOn w:val="Heading1"/>
    <w:next w:val="Normal"/>
    <w:uiPriority w:val="39"/>
    <w:unhideWhenUsed/>
    <w:qFormat/>
    <w:rsid w:val="00D1228D"/>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OC1">
    <w:name w:val="toc 1"/>
    <w:basedOn w:val="Normal"/>
    <w:next w:val="Normal"/>
    <w:autoRedefine/>
    <w:uiPriority w:val="39"/>
    <w:unhideWhenUsed/>
    <w:rsid w:val="00C216B1"/>
    <w:pPr>
      <w:spacing w:after="100"/>
      <w:ind w:left="0"/>
    </w:pPr>
  </w:style>
  <w:style w:type="character" w:customStyle="1" w:styleId="Heading4Char">
    <w:name w:val="Heading 4 Char"/>
    <w:basedOn w:val="DefaultParagraphFont"/>
    <w:link w:val="Heading4"/>
    <w:uiPriority w:val="9"/>
    <w:semiHidden/>
    <w:rsid w:val="00DD4B01"/>
    <w:rPr>
      <w:rFonts w:asciiTheme="majorHAnsi" w:eastAsiaTheme="majorEastAsia" w:hAnsiTheme="majorHAnsi" w:cstheme="majorBidi"/>
      <w:i/>
      <w:iCs/>
      <w:color w:val="2E74B5" w:themeColor="accent1" w:themeShade="BF"/>
      <w:sz w:val="24"/>
    </w:rPr>
  </w:style>
  <w:style w:type="table" w:styleId="TableGrid0">
    <w:name w:val="Table Grid"/>
    <w:basedOn w:val="TableNormal"/>
    <w:uiPriority w:val="39"/>
    <w:rsid w:val="00DD4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F52DD"/>
    <w:rPr>
      <w:b/>
      <w:bCs/>
    </w:rPr>
  </w:style>
  <w:style w:type="paragraph" w:styleId="NormalWeb">
    <w:name w:val="Normal (Web)"/>
    <w:basedOn w:val="Normal"/>
    <w:uiPriority w:val="99"/>
    <w:semiHidden/>
    <w:unhideWhenUsed/>
    <w:rsid w:val="005F52DD"/>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3612">
      <w:bodyDiv w:val="1"/>
      <w:marLeft w:val="0"/>
      <w:marRight w:val="0"/>
      <w:marTop w:val="0"/>
      <w:marBottom w:val="0"/>
      <w:divBdr>
        <w:top w:val="none" w:sz="0" w:space="0" w:color="auto"/>
        <w:left w:val="none" w:sz="0" w:space="0" w:color="auto"/>
        <w:bottom w:val="none" w:sz="0" w:space="0" w:color="auto"/>
        <w:right w:val="none" w:sz="0" w:space="0" w:color="auto"/>
      </w:divBdr>
    </w:div>
    <w:div w:id="4328132">
      <w:bodyDiv w:val="1"/>
      <w:marLeft w:val="0"/>
      <w:marRight w:val="0"/>
      <w:marTop w:val="0"/>
      <w:marBottom w:val="0"/>
      <w:divBdr>
        <w:top w:val="none" w:sz="0" w:space="0" w:color="auto"/>
        <w:left w:val="none" w:sz="0" w:space="0" w:color="auto"/>
        <w:bottom w:val="none" w:sz="0" w:space="0" w:color="auto"/>
        <w:right w:val="none" w:sz="0" w:space="0" w:color="auto"/>
      </w:divBdr>
    </w:div>
    <w:div w:id="10106814">
      <w:bodyDiv w:val="1"/>
      <w:marLeft w:val="0"/>
      <w:marRight w:val="0"/>
      <w:marTop w:val="0"/>
      <w:marBottom w:val="0"/>
      <w:divBdr>
        <w:top w:val="none" w:sz="0" w:space="0" w:color="auto"/>
        <w:left w:val="none" w:sz="0" w:space="0" w:color="auto"/>
        <w:bottom w:val="none" w:sz="0" w:space="0" w:color="auto"/>
        <w:right w:val="none" w:sz="0" w:space="0" w:color="auto"/>
      </w:divBdr>
    </w:div>
    <w:div w:id="43258480">
      <w:bodyDiv w:val="1"/>
      <w:marLeft w:val="0"/>
      <w:marRight w:val="0"/>
      <w:marTop w:val="0"/>
      <w:marBottom w:val="0"/>
      <w:divBdr>
        <w:top w:val="none" w:sz="0" w:space="0" w:color="auto"/>
        <w:left w:val="none" w:sz="0" w:space="0" w:color="auto"/>
        <w:bottom w:val="none" w:sz="0" w:space="0" w:color="auto"/>
        <w:right w:val="none" w:sz="0" w:space="0" w:color="auto"/>
      </w:divBdr>
    </w:div>
    <w:div w:id="74060727">
      <w:bodyDiv w:val="1"/>
      <w:marLeft w:val="0"/>
      <w:marRight w:val="0"/>
      <w:marTop w:val="0"/>
      <w:marBottom w:val="0"/>
      <w:divBdr>
        <w:top w:val="none" w:sz="0" w:space="0" w:color="auto"/>
        <w:left w:val="none" w:sz="0" w:space="0" w:color="auto"/>
        <w:bottom w:val="none" w:sz="0" w:space="0" w:color="auto"/>
        <w:right w:val="none" w:sz="0" w:space="0" w:color="auto"/>
      </w:divBdr>
    </w:div>
    <w:div w:id="80569083">
      <w:bodyDiv w:val="1"/>
      <w:marLeft w:val="0"/>
      <w:marRight w:val="0"/>
      <w:marTop w:val="0"/>
      <w:marBottom w:val="0"/>
      <w:divBdr>
        <w:top w:val="none" w:sz="0" w:space="0" w:color="auto"/>
        <w:left w:val="none" w:sz="0" w:space="0" w:color="auto"/>
        <w:bottom w:val="none" w:sz="0" w:space="0" w:color="auto"/>
        <w:right w:val="none" w:sz="0" w:space="0" w:color="auto"/>
      </w:divBdr>
    </w:div>
    <w:div w:id="108209222">
      <w:bodyDiv w:val="1"/>
      <w:marLeft w:val="0"/>
      <w:marRight w:val="0"/>
      <w:marTop w:val="0"/>
      <w:marBottom w:val="0"/>
      <w:divBdr>
        <w:top w:val="none" w:sz="0" w:space="0" w:color="auto"/>
        <w:left w:val="none" w:sz="0" w:space="0" w:color="auto"/>
        <w:bottom w:val="none" w:sz="0" w:space="0" w:color="auto"/>
        <w:right w:val="none" w:sz="0" w:space="0" w:color="auto"/>
      </w:divBdr>
      <w:divsChild>
        <w:div w:id="254365265">
          <w:marLeft w:val="0"/>
          <w:marRight w:val="0"/>
          <w:marTop w:val="0"/>
          <w:marBottom w:val="0"/>
          <w:divBdr>
            <w:top w:val="none" w:sz="0" w:space="0" w:color="auto"/>
            <w:left w:val="none" w:sz="0" w:space="0" w:color="auto"/>
            <w:bottom w:val="none" w:sz="0" w:space="0" w:color="auto"/>
            <w:right w:val="none" w:sz="0" w:space="0" w:color="auto"/>
          </w:divBdr>
        </w:div>
      </w:divsChild>
    </w:div>
    <w:div w:id="115953589">
      <w:bodyDiv w:val="1"/>
      <w:marLeft w:val="0"/>
      <w:marRight w:val="0"/>
      <w:marTop w:val="0"/>
      <w:marBottom w:val="0"/>
      <w:divBdr>
        <w:top w:val="none" w:sz="0" w:space="0" w:color="auto"/>
        <w:left w:val="none" w:sz="0" w:space="0" w:color="auto"/>
        <w:bottom w:val="none" w:sz="0" w:space="0" w:color="auto"/>
        <w:right w:val="none" w:sz="0" w:space="0" w:color="auto"/>
      </w:divBdr>
    </w:div>
    <w:div w:id="119612258">
      <w:bodyDiv w:val="1"/>
      <w:marLeft w:val="0"/>
      <w:marRight w:val="0"/>
      <w:marTop w:val="0"/>
      <w:marBottom w:val="0"/>
      <w:divBdr>
        <w:top w:val="none" w:sz="0" w:space="0" w:color="auto"/>
        <w:left w:val="none" w:sz="0" w:space="0" w:color="auto"/>
        <w:bottom w:val="none" w:sz="0" w:space="0" w:color="auto"/>
        <w:right w:val="none" w:sz="0" w:space="0" w:color="auto"/>
      </w:divBdr>
    </w:div>
    <w:div w:id="137723166">
      <w:bodyDiv w:val="1"/>
      <w:marLeft w:val="0"/>
      <w:marRight w:val="0"/>
      <w:marTop w:val="0"/>
      <w:marBottom w:val="0"/>
      <w:divBdr>
        <w:top w:val="none" w:sz="0" w:space="0" w:color="auto"/>
        <w:left w:val="none" w:sz="0" w:space="0" w:color="auto"/>
        <w:bottom w:val="none" w:sz="0" w:space="0" w:color="auto"/>
        <w:right w:val="none" w:sz="0" w:space="0" w:color="auto"/>
      </w:divBdr>
      <w:divsChild>
        <w:div w:id="1861889623">
          <w:marLeft w:val="0"/>
          <w:marRight w:val="0"/>
          <w:marTop w:val="0"/>
          <w:marBottom w:val="0"/>
          <w:divBdr>
            <w:top w:val="none" w:sz="0" w:space="0" w:color="auto"/>
            <w:left w:val="none" w:sz="0" w:space="0" w:color="auto"/>
            <w:bottom w:val="none" w:sz="0" w:space="0" w:color="auto"/>
            <w:right w:val="none" w:sz="0" w:space="0" w:color="auto"/>
          </w:divBdr>
        </w:div>
        <w:div w:id="1064916280">
          <w:marLeft w:val="0"/>
          <w:marRight w:val="0"/>
          <w:marTop w:val="0"/>
          <w:marBottom w:val="0"/>
          <w:divBdr>
            <w:top w:val="none" w:sz="0" w:space="0" w:color="auto"/>
            <w:left w:val="none" w:sz="0" w:space="0" w:color="auto"/>
            <w:bottom w:val="none" w:sz="0" w:space="0" w:color="auto"/>
            <w:right w:val="none" w:sz="0" w:space="0" w:color="auto"/>
          </w:divBdr>
        </w:div>
      </w:divsChild>
    </w:div>
    <w:div w:id="191654682">
      <w:bodyDiv w:val="1"/>
      <w:marLeft w:val="0"/>
      <w:marRight w:val="0"/>
      <w:marTop w:val="0"/>
      <w:marBottom w:val="0"/>
      <w:divBdr>
        <w:top w:val="none" w:sz="0" w:space="0" w:color="auto"/>
        <w:left w:val="none" w:sz="0" w:space="0" w:color="auto"/>
        <w:bottom w:val="none" w:sz="0" w:space="0" w:color="auto"/>
        <w:right w:val="none" w:sz="0" w:space="0" w:color="auto"/>
      </w:divBdr>
    </w:div>
    <w:div w:id="194737813">
      <w:bodyDiv w:val="1"/>
      <w:marLeft w:val="0"/>
      <w:marRight w:val="0"/>
      <w:marTop w:val="0"/>
      <w:marBottom w:val="0"/>
      <w:divBdr>
        <w:top w:val="none" w:sz="0" w:space="0" w:color="auto"/>
        <w:left w:val="none" w:sz="0" w:space="0" w:color="auto"/>
        <w:bottom w:val="none" w:sz="0" w:space="0" w:color="auto"/>
        <w:right w:val="none" w:sz="0" w:space="0" w:color="auto"/>
      </w:divBdr>
      <w:divsChild>
        <w:div w:id="1848788063">
          <w:marLeft w:val="0"/>
          <w:marRight w:val="0"/>
          <w:marTop w:val="0"/>
          <w:marBottom w:val="0"/>
          <w:divBdr>
            <w:top w:val="none" w:sz="0" w:space="0" w:color="auto"/>
            <w:left w:val="none" w:sz="0" w:space="0" w:color="auto"/>
            <w:bottom w:val="none" w:sz="0" w:space="0" w:color="auto"/>
            <w:right w:val="none" w:sz="0" w:space="0" w:color="auto"/>
          </w:divBdr>
        </w:div>
      </w:divsChild>
    </w:div>
    <w:div w:id="207912592">
      <w:bodyDiv w:val="1"/>
      <w:marLeft w:val="0"/>
      <w:marRight w:val="0"/>
      <w:marTop w:val="0"/>
      <w:marBottom w:val="0"/>
      <w:divBdr>
        <w:top w:val="none" w:sz="0" w:space="0" w:color="auto"/>
        <w:left w:val="none" w:sz="0" w:space="0" w:color="auto"/>
        <w:bottom w:val="none" w:sz="0" w:space="0" w:color="auto"/>
        <w:right w:val="none" w:sz="0" w:space="0" w:color="auto"/>
      </w:divBdr>
    </w:div>
    <w:div w:id="223877129">
      <w:bodyDiv w:val="1"/>
      <w:marLeft w:val="0"/>
      <w:marRight w:val="0"/>
      <w:marTop w:val="0"/>
      <w:marBottom w:val="0"/>
      <w:divBdr>
        <w:top w:val="none" w:sz="0" w:space="0" w:color="auto"/>
        <w:left w:val="none" w:sz="0" w:space="0" w:color="auto"/>
        <w:bottom w:val="none" w:sz="0" w:space="0" w:color="auto"/>
        <w:right w:val="none" w:sz="0" w:space="0" w:color="auto"/>
      </w:divBdr>
    </w:div>
    <w:div w:id="277103476">
      <w:bodyDiv w:val="1"/>
      <w:marLeft w:val="0"/>
      <w:marRight w:val="0"/>
      <w:marTop w:val="0"/>
      <w:marBottom w:val="0"/>
      <w:divBdr>
        <w:top w:val="none" w:sz="0" w:space="0" w:color="auto"/>
        <w:left w:val="none" w:sz="0" w:space="0" w:color="auto"/>
        <w:bottom w:val="none" w:sz="0" w:space="0" w:color="auto"/>
        <w:right w:val="none" w:sz="0" w:space="0" w:color="auto"/>
      </w:divBdr>
    </w:div>
    <w:div w:id="288433554">
      <w:bodyDiv w:val="1"/>
      <w:marLeft w:val="0"/>
      <w:marRight w:val="0"/>
      <w:marTop w:val="0"/>
      <w:marBottom w:val="0"/>
      <w:divBdr>
        <w:top w:val="none" w:sz="0" w:space="0" w:color="auto"/>
        <w:left w:val="none" w:sz="0" w:space="0" w:color="auto"/>
        <w:bottom w:val="none" w:sz="0" w:space="0" w:color="auto"/>
        <w:right w:val="none" w:sz="0" w:space="0" w:color="auto"/>
      </w:divBdr>
    </w:div>
    <w:div w:id="303506754">
      <w:bodyDiv w:val="1"/>
      <w:marLeft w:val="0"/>
      <w:marRight w:val="0"/>
      <w:marTop w:val="0"/>
      <w:marBottom w:val="0"/>
      <w:divBdr>
        <w:top w:val="none" w:sz="0" w:space="0" w:color="auto"/>
        <w:left w:val="none" w:sz="0" w:space="0" w:color="auto"/>
        <w:bottom w:val="none" w:sz="0" w:space="0" w:color="auto"/>
        <w:right w:val="none" w:sz="0" w:space="0" w:color="auto"/>
      </w:divBdr>
    </w:div>
    <w:div w:id="303699587">
      <w:bodyDiv w:val="1"/>
      <w:marLeft w:val="0"/>
      <w:marRight w:val="0"/>
      <w:marTop w:val="0"/>
      <w:marBottom w:val="0"/>
      <w:divBdr>
        <w:top w:val="none" w:sz="0" w:space="0" w:color="auto"/>
        <w:left w:val="none" w:sz="0" w:space="0" w:color="auto"/>
        <w:bottom w:val="none" w:sz="0" w:space="0" w:color="auto"/>
        <w:right w:val="none" w:sz="0" w:space="0" w:color="auto"/>
      </w:divBdr>
    </w:div>
    <w:div w:id="321129179">
      <w:bodyDiv w:val="1"/>
      <w:marLeft w:val="0"/>
      <w:marRight w:val="0"/>
      <w:marTop w:val="0"/>
      <w:marBottom w:val="0"/>
      <w:divBdr>
        <w:top w:val="none" w:sz="0" w:space="0" w:color="auto"/>
        <w:left w:val="none" w:sz="0" w:space="0" w:color="auto"/>
        <w:bottom w:val="none" w:sz="0" w:space="0" w:color="auto"/>
        <w:right w:val="none" w:sz="0" w:space="0" w:color="auto"/>
      </w:divBdr>
    </w:div>
    <w:div w:id="379136955">
      <w:bodyDiv w:val="1"/>
      <w:marLeft w:val="0"/>
      <w:marRight w:val="0"/>
      <w:marTop w:val="0"/>
      <w:marBottom w:val="0"/>
      <w:divBdr>
        <w:top w:val="none" w:sz="0" w:space="0" w:color="auto"/>
        <w:left w:val="none" w:sz="0" w:space="0" w:color="auto"/>
        <w:bottom w:val="none" w:sz="0" w:space="0" w:color="auto"/>
        <w:right w:val="none" w:sz="0" w:space="0" w:color="auto"/>
      </w:divBdr>
    </w:div>
    <w:div w:id="436294415">
      <w:bodyDiv w:val="1"/>
      <w:marLeft w:val="0"/>
      <w:marRight w:val="0"/>
      <w:marTop w:val="0"/>
      <w:marBottom w:val="0"/>
      <w:divBdr>
        <w:top w:val="none" w:sz="0" w:space="0" w:color="auto"/>
        <w:left w:val="none" w:sz="0" w:space="0" w:color="auto"/>
        <w:bottom w:val="none" w:sz="0" w:space="0" w:color="auto"/>
        <w:right w:val="none" w:sz="0" w:space="0" w:color="auto"/>
      </w:divBdr>
    </w:div>
    <w:div w:id="445345890">
      <w:bodyDiv w:val="1"/>
      <w:marLeft w:val="0"/>
      <w:marRight w:val="0"/>
      <w:marTop w:val="0"/>
      <w:marBottom w:val="0"/>
      <w:divBdr>
        <w:top w:val="none" w:sz="0" w:space="0" w:color="auto"/>
        <w:left w:val="none" w:sz="0" w:space="0" w:color="auto"/>
        <w:bottom w:val="none" w:sz="0" w:space="0" w:color="auto"/>
        <w:right w:val="none" w:sz="0" w:space="0" w:color="auto"/>
      </w:divBdr>
    </w:div>
    <w:div w:id="493570720">
      <w:bodyDiv w:val="1"/>
      <w:marLeft w:val="0"/>
      <w:marRight w:val="0"/>
      <w:marTop w:val="0"/>
      <w:marBottom w:val="0"/>
      <w:divBdr>
        <w:top w:val="none" w:sz="0" w:space="0" w:color="auto"/>
        <w:left w:val="none" w:sz="0" w:space="0" w:color="auto"/>
        <w:bottom w:val="none" w:sz="0" w:space="0" w:color="auto"/>
        <w:right w:val="none" w:sz="0" w:space="0" w:color="auto"/>
      </w:divBdr>
    </w:div>
    <w:div w:id="508325787">
      <w:bodyDiv w:val="1"/>
      <w:marLeft w:val="0"/>
      <w:marRight w:val="0"/>
      <w:marTop w:val="0"/>
      <w:marBottom w:val="0"/>
      <w:divBdr>
        <w:top w:val="none" w:sz="0" w:space="0" w:color="auto"/>
        <w:left w:val="none" w:sz="0" w:space="0" w:color="auto"/>
        <w:bottom w:val="none" w:sz="0" w:space="0" w:color="auto"/>
        <w:right w:val="none" w:sz="0" w:space="0" w:color="auto"/>
      </w:divBdr>
    </w:div>
    <w:div w:id="534781605">
      <w:bodyDiv w:val="1"/>
      <w:marLeft w:val="0"/>
      <w:marRight w:val="0"/>
      <w:marTop w:val="0"/>
      <w:marBottom w:val="0"/>
      <w:divBdr>
        <w:top w:val="none" w:sz="0" w:space="0" w:color="auto"/>
        <w:left w:val="none" w:sz="0" w:space="0" w:color="auto"/>
        <w:bottom w:val="none" w:sz="0" w:space="0" w:color="auto"/>
        <w:right w:val="none" w:sz="0" w:space="0" w:color="auto"/>
      </w:divBdr>
    </w:div>
    <w:div w:id="542324133">
      <w:bodyDiv w:val="1"/>
      <w:marLeft w:val="0"/>
      <w:marRight w:val="0"/>
      <w:marTop w:val="0"/>
      <w:marBottom w:val="0"/>
      <w:divBdr>
        <w:top w:val="none" w:sz="0" w:space="0" w:color="auto"/>
        <w:left w:val="none" w:sz="0" w:space="0" w:color="auto"/>
        <w:bottom w:val="none" w:sz="0" w:space="0" w:color="auto"/>
        <w:right w:val="none" w:sz="0" w:space="0" w:color="auto"/>
      </w:divBdr>
    </w:div>
    <w:div w:id="576937608">
      <w:bodyDiv w:val="1"/>
      <w:marLeft w:val="0"/>
      <w:marRight w:val="0"/>
      <w:marTop w:val="0"/>
      <w:marBottom w:val="0"/>
      <w:divBdr>
        <w:top w:val="none" w:sz="0" w:space="0" w:color="auto"/>
        <w:left w:val="none" w:sz="0" w:space="0" w:color="auto"/>
        <w:bottom w:val="none" w:sz="0" w:space="0" w:color="auto"/>
        <w:right w:val="none" w:sz="0" w:space="0" w:color="auto"/>
      </w:divBdr>
    </w:div>
    <w:div w:id="583338864">
      <w:bodyDiv w:val="1"/>
      <w:marLeft w:val="0"/>
      <w:marRight w:val="0"/>
      <w:marTop w:val="0"/>
      <w:marBottom w:val="0"/>
      <w:divBdr>
        <w:top w:val="none" w:sz="0" w:space="0" w:color="auto"/>
        <w:left w:val="none" w:sz="0" w:space="0" w:color="auto"/>
        <w:bottom w:val="none" w:sz="0" w:space="0" w:color="auto"/>
        <w:right w:val="none" w:sz="0" w:space="0" w:color="auto"/>
      </w:divBdr>
      <w:divsChild>
        <w:div w:id="1747069816">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65752">
          <w:blockQuote w:val="1"/>
          <w:marLeft w:val="720"/>
          <w:marRight w:val="720"/>
          <w:marTop w:val="100"/>
          <w:marBottom w:val="100"/>
          <w:divBdr>
            <w:top w:val="none" w:sz="0" w:space="0" w:color="auto"/>
            <w:left w:val="none" w:sz="0" w:space="0" w:color="auto"/>
            <w:bottom w:val="none" w:sz="0" w:space="0" w:color="auto"/>
            <w:right w:val="none" w:sz="0" w:space="0" w:color="auto"/>
          </w:divBdr>
        </w:div>
        <w:div w:id="12475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8080464">
      <w:bodyDiv w:val="1"/>
      <w:marLeft w:val="0"/>
      <w:marRight w:val="0"/>
      <w:marTop w:val="0"/>
      <w:marBottom w:val="0"/>
      <w:divBdr>
        <w:top w:val="none" w:sz="0" w:space="0" w:color="auto"/>
        <w:left w:val="none" w:sz="0" w:space="0" w:color="auto"/>
        <w:bottom w:val="none" w:sz="0" w:space="0" w:color="auto"/>
        <w:right w:val="none" w:sz="0" w:space="0" w:color="auto"/>
      </w:divBdr>
    </w:div>
    <w:div w:id="598300068">
      <w:bodyDiv w:val="1"/>
      <w:marLeft w:val="0"/>
      <w:marRight w:val="0"/>
      <w:marTop w:val="0"/>
      <w:marBottom w:val="0"/>
      <w:divBdr>
        <w:top w:val="none" w:sz="0" w:space="0" w:color="auto"/>
        <w:left w:val="none" w:sz="0" w:space="0" w:color="auto"/>
        <w:bottom w:val="none" w:sz="0" w:space="0" w:color="auto"/>
        <w:right w:val="none" w:sz="0" w:space="0" w:color="auto"/>
      </w:divBdr>
    </w:div>
    <w:div w:id="644314809">
      <w:bodyDiv w:val="1"/>
      <w:marLeft w:val="0"/>
      <w:marRight w:val="0"/>
      <w:marTop w:val="0"/>
      <w:marBottom w:val="0"/>
      <w:divBdr>
        <w:top w:val="none" w:sz="0" w:space="0" w:color="auto"/>
        <w:left w:val="none" w:sz="0" w:space="0" w:color="auto"/>
        <w:bottom w:val="none" w:sz="0" w:space="0" w:color="auto"/>
        <w:right w:val="none" w:sz="0" w:space="0" w:color="auto"/>
      </w:divBdr>
    </w:div>
    <w:div w:id="654188453">
      <w:bodyDiv w:val="1"/>
      <w:marLeft w:val="0"/>
      <w:marRight w:val="0"/>
      <w:marTop w:val="0"/>
      <w:marBottom w:val="0"/>
      <w:divBdr>
        <w:top w:val="none" w:sz="0" w:space="0" w:color="auto"/>
        <w:left w:val="none" w:sz="0" w:space="0" w:color="auto"/>
        <w:bottom w:val="none" w:sz="0" w:space="0" w:color="auto"/>
        <w:right w:val="none" w:sz="0" w:space="0" w:color="auto"/>
      </w:divBdr>
      <w:divsChild>
        <w:div w:id="1681351469">
          <w:marLeft w:val="0"/>
          <w:marRight w:val="0"/>
          <w:marTop w:val="0"/>
          <w:marBottom w:val="0"/>
          <w:divBdr>
            <w:top w:val="none" w:sz="0" w:space="0" w:color="auto"/>
            <w:left w:val="none" w:sz="0" w:space="0" w:color="auto"/>
            <w:bottom w:val="none" w:sz="0" w:space="0" w:color="auto"/>
            <w:right w:val="none" w:sz="0" w:space="0" w:color="auto"/>
          </w:divBdr>
        </w:div>
        <w:div w:id="1681470126">
          <w:marLeft w:val="0"/>
          <w:marRight w:val="0"/>
          <w:marTop w:val="0"/>
          <w:marBottom w:val="0"/>
          <w:divBdr>
            <w:top w:val="none" w:sz="0" w:space="0" w:color="auto"/>
            <w:left w:val="none" w:sz="0" w:space="0" w:color="auto"/>
            <w:bottom w:val="none" w:sz="0" w:space="0" w:color="auto"/>
            <w:right w:val="none" w:sz="0" w:space="0" w:color="auto"/>
          </w:divBdr>
        </w:div>
      </w:divsChild>
    </w:div>
    <w:div w:id="779227170">
      <w:bodyDiv w:val="1"/>
      <w:marLeft w:val="0"/>
      <w:marRight w:val="0"/>
      <w:marTop w:val="0"/>
      <w:marBottom w:val="0"/>
      <w:divBdr>
        <w:top w:val="none" w:sz="0" w:space="0" w:color="auto"/>
        <w:left w:val="none" w:sz="0" w:space="0" w:color="auto"/>
        <w:bottom w:val="none" w:sz="0" w:space="0" w:color="auto"/>
        <w:right w:val="none" w:sz="0" w:space="0" w:color="auto"/>
      </w:divBdr>
    </w:div>
    <w:div w:id="787309555">
      <w:bodyDiv w:val="1"/>
      <w:marLeft w:val="0"/>
      <w:marRight w:val="0"/>
      <w:marTop w:val="0"/>
      <w:marBottom w:val="0"/>
      <w:divBdr>
        <w:top w:val="none" w:sz="0" w:space="0" w:color="auto"/>
        <w:left w:val="none" w:sz="0" w:space="0" w:color="auto"/>
        <w:bottom w:val="none" w:sz="0" w:space="0" w:color="auto"/>
        <w:right w:val="none" w:sz="0" w:space="0" w:color="auto"/>
      </w:divBdr>
    </w:div>
    <w:div w:id="788595960">
      <w:bodyDiv w:val="1"/>
      <w:marLeft w:val="0"/>
      <w:marRight w:val="0"/>
      <w:marTop w:val="0"/>
      <w:marBottom w:val="0"/>
      <w:divBdr>
        <w:top w:val="none" w:sz="0" w:space="0" w:color="auto"/>
        <w:left w:val="none" w:sz="0" w:space="0" w:color="auto"/>
        <w:bottom w:val="none" w:sz="0" w:space="0" w:color="auto"/>
        <w:right w:val="none" w:sz="0" w:space="0" w:color="auto"/>
      </w:divBdr>
    </w:div>
    <w:div w:id="802120655">
      <w:bodyDiv w:val="1"/>
      <w:marLeft w:val="0"/>
      <w:marRight w:val="0"/>
      <w:marTop w:val="0"/>
      <w:marBottom w:val="0"/>
      <w:divBdr>
        <w:top w:val="none" w:sz="0" w:space="0" w:color="auto"/>
        <w:left w:val="none" w:sz="0" w:space="0" w:color="auto"/>
        <w:bottom w:val="none" w:sz="0" w:space="0" w:color="auto"/>
        <w:right w:val="none" w:sz="0" w:space="0" w:color="auto"/>
      </w:divBdr>
    </w:div>
    <w:div w:id="804004350">
      <w:bodyDiv w:val="1"/>
      <w:marLeft w:val="0"/>
      <w:marRight w:val="0"/>
      <w:marTop w:val="0"/>
      <w:marBottom w:val="0"/>
      <w:divBdr>
        <w:top w:val="none" w:sz="0" w:space="0" w:color="auto"/>
        <w:left w:val="none" w:sz="0" w:space="0" w:color="auto"/>
        <w:bottom w:val="none" w:sz="0" w:space="0" w:color="auto"/>
        <w:right w:val="none" w:sz="0" w:space="0" w:color="auto"/>
      </w:divBdr>
    </w:div>
    <w:div w:id="815755520">
      <w:bodyDiv w:val="1"/>
      <w:marLeft w:val="0"/>
      <w:marRight w:val="0"/>
      <w:marTop w:val="0"/>
      <w:marBottom w:val="0"/>
      <w:divBdr>
        <w:top w:val="none" w:sz="0" w:space="0" w:color="auto"/>
        <w:left w:val="none" w:sz="0" w:space="0" w:color="auto"/>
        <w:bottom w:val="none" w:sz="0" w:space="0" w:color="auto"/>
        <w:right w:val="none" w:sz="0" w:space="0" w:color="auto"/>
      </w:divBdr>
    </w:div>
    <w:div w:id="893202495">
      <w:bodyDiv w:val="1"/>
      <w:marLeft w:val="0"/>
      <w:marRight w:val="0"/>
      <w:marTop w:val="0"/>
      <w:marBottom w:val="0"/>
      <w:divBdr>
        <w:top w:val="none" w:sz="0" w:space="0" w:color="auto"/>
        <w:left w:val="none" w:sz="0" w:space="0" w:color="auto"/>
        <w:bottom w:val="none" w:sz="0" w:space="0" w:color="auto"/>
        <w:right w:val="none" w:sz="0" w:space="0" w:color="auto"/>
      </w:divBdr>
    </w:div>
    <w:div w:id="905534478">
      <w:bodyDiv w:val="1"/>
      <w:marLeft w:val="0"/>
      <w:marRight w:val="0"/>
      <w:marTop w:val="0"/>
      <w:marBottom w:val="0"/>
      <w:divBdr>
        <w:top w:val="none" w:sz="0" w:space="0" w:color="auto"/>
        <w:left w:val="none" w:sz="0" w:space="0" w:color="auto"/>
        <w:bottom w:val="none" w:sz="0" w:space="0" w:color="auto"/>
        <w:right w:val="none" w:sz="0" w:space="0" w:color="auto"/>
      </w:divBdr>
    </w:div>
    <w:div w:id="929124341">
      <w:bodyDiv w:val="1"/>
      <w:marLeft w:val="0"/>
      <w:marRight w:val="0"/>
      <w:marTop w:val="0"/>
      <w:marBottom w:val="0"/>
      <w:divBdr>
        <w:top w:val="none" w:sz="0" w:space="0" w:color="auto"/>
        <w:left w:val="none" w:sz="0" w:space="0" w:color="auto"/>
        <w:bottom w:val="none" w:sz="0" w:space="0" w:color="auto"/>
        <w:right w:val="none" w:sz="0" w:space="0" w:color="auto"/>
      </w:divBdr>
      <w:divsChild>
        <w:div w:id="1677538799">
          <w:marLeft w:val="0"/>
          <w:marRight w:val="0"/>
          <w:marTop w:val="0"/>
          <w:marBottom w:val="0"/>
          <w:divBdr>
            <w:top w:val="none" w:sz="0" w:space="0" w:color="auto"/>
            <w:left w:val="none" w:sz="0" w:space="0" w:color="auto"/>
            <w:bottom w:val="none" w:sz="0" w:space="0" w:color="auto"/>
            <w:right w:val="none" w:sz="0" w:space="0" w:color="auto"/>
          </w:divBdr>
        </w:div>
      </w:divsChild>
    </w:div>
    <w:div w:id="947152482">
      <w:bodyDiv w:val="1"/>
      <w:marLeft w:val="0"/>
      <w:marRight w:val="0"/>
      <w:marTop w:val="0"/>
      <w:marBottom w:val="0"/>
      <w:divBdr>
        <w:top w:val="none" w:sz="0" w:space="0" w:color="auto"/>
        <w:left w:val="none" w:sz="0" w:space="0" w:color="auto"/>
        <w:bottom w:val="none" w:sz="0" w:space="0" w:color="auto"/>
        <w:right w:val="none" w:sz="0" w:space="0" w:color="auto"/>
      </w:divBdr>
    </w:div>
    <w:div w:id="994533299">
      <w:bodyDiv w:val="1"/>
      <w:marLeft w:val="0"/>
      <w:marRight w:val="0"/>
      <w:marTop w:val="0"/>
      <w:marBottom w:val="0"/>
      <w:divBdr>
        <w:top w:val="none" w:sz="0" w:space="0" w:color="auto"/>
        <w:left w:val="none" w:sz="0" w:space="0" w:color="auto"/>
        <w:bottom w:val="none" w:sz="0" w:space="0" w:color="auto"/>
        <w:right w:val="none" w:sz="0" w:space="0" w:color="auto"/>
      </w:divBdr>
    </w:div>
    <w:div w:id="1036855205">
      <w:bodyDiv w:val="1"/>
      <w:marLeft w:val="0"/>
      <w:marRight w:val="0"/>
      <w:marTop w:val="0"/>
      <w:marBottom w:val="0"/>
      <w:divBdr>
        <w:top w:val="none" w:sz="0" w:space="0" w:color="auto"/>
        <w:left w:val="none" w:sz="0" w:space="0" w:color="auto"/>
        <w:bottom w:val="none" w:sz="0" w:space="0" w:color="auto"/>
        <w:right w:val="none" w:sz="0" w:space="0" w:color="auto"/>
      </w:divBdr>
    </w:div>
    <w:div w:id="1055740276">
      <w:bodyDiv w:val="1"/>
      <w:marLeft w:val="0"/>
      <w:marRight w:val="0"/>
      <w:marTop w:val="0"/>
      <w:marBottom w:val="0"/>
      <w:divBdr>
        <w:top w:val="none" w:sz="0" w:space="0" w:color="auto"/>
        <w:left w:val="none" w:sz="0" w:space="0" w:color="auto"/>
        <w:bottom w:val="none" w:sz="0" w:space="0" w:color="auto"/>
        <w:right w:val="none" w:sz="0" w:space="0" w:color="auto"/>
      </w:divBdr>
      <w:divsChild>
        <w:div w:id="1427383035">
          <w:marLeft w:val="0"/>
          <w:marRight w:val="0"/>
          <w:marTop w:val="0"/>
          <w:marBottom w:val="0"/>
          <w:divBdr>
            <w:top w:val="none" w:sz="0" w:space="0" w:color="auto"/>
            <w:left w:val="none" w:sz="0" w:space="0" w:color="auto"/>
            <w:bottom w:val="none" w:sz="0" w:space="0" w:color="auto"/>
            <w:right w:val="none" w:sz="0" w:space="0" w:color="auto"/>
          </w:divBdr>
        </w:div>
        <w:div w:id="97650544">
          <w:marLeft w:val="0"/>
          <w:marRight w:val="0"/>
          <w:marTop w:val="0"/>
          <w:marBottom w:val="0"/>
          <w:divBdr>
            <w:top w:val="none" w:sz="0" w:space="0" w:color="auto"/>
            <w:left w:val="none" w:sz="0" w:space="0" w:color="auto"/>
            <w:bottom w:val="none" w:sz="0" w:space="0" w:color="auto"/>
            <w:right w:val="none" w:sz="0" w:space="0" w:color="auto"/>
          </w:divBdr>
        </w:div>
        <w:div w:id="44179907">
          <w:marLeft w:val="0"/>
          <w:marRight w:val="0"/>
          <w:marTop w:val="0"/>
          <w:marBottom w:val="0"/>
          <w:divBdr>
            <w:top w:val="none" w:sz="0" w:space="0" w:color="auto"/>
            <w:left w:val="none" w:sz="0" w:space="0" w:color="auto"/>
            <w:bottom w:val="none" w:sz="0" w:space="0" w:color="auto"/>
            <w:right w:val="none" w:sz="0" w:space="0" w:color="auto"/>
          </w:divBdr>
        </w:div>
        <w:div w:id="429204669">
          <w:marLeft w:val="0"/>
          <w:marRight w:val="0"/>
          <w:marTop w:val="0"/>
          <w:marBottom w:val="0"/>
          <w:divBdr>
            <w:top w:val="none" w:sz="0" w:space="0" w:color="auto"/>
            <w:left w:val="none" w:sz="0" w:space="0" w:color="auto"/>
            <w:bottom w:val="none" w:sz="0" w:space="0" w:color="auto"/>
            <w:right w:val="none" w:sz="0" w:space="0" w:color="auto"/>
          </w:divBdr>
        </w:div>
        <w:div w:id="545876725">
          <w:marLeft w:val="0"/>
          <w:marRight w:val="0"/>
          <w:marTop w:val="0"/>
          <w:marBottom w:val="0"/>
          <w:divBdr>
            <w:top w:val="none" w:sz="0" w:space="0" w:color="auto"/>
            <w:left w:val="none" w:sz="0" w:space="0" w:color="auto"/>
            <w:bottom w:val="none" w:sz="0" w:space="0" w:color="auto"/>
            <w:right w:val="none" w:sz="0" w:space="0" w:color="auto"/>
          </w:divBdr>
        </w:div>
        <w:div w:id="704718043">
          <w:marLeft w:val="0"/>
          <w:marRight w:val="0"/>
          <w:marTop w:val="0"/>
          <w:marBottom w:val="0"/>
          <w:divBdr>
            <w:top w:val="none" w:sz="0" w:space="0" w:color="auto"/>
            <w:left w:val="none" w:sz="0" w:space="0" w:color="auto"/>
            <w:bottom w:val="none" w:sz="0" w:space="0" w:color="auto"/>
            <w:right w:val="none" w:sz="0" w:space="0" w:color="auto"/>
          </w:divBdr>
        </w:div>
        <w:div w:id="136581009">
          <w:marLeft w:val="0"/>
          <w:marRight w:val="0"/>
          <w:marTop w:val="0"/>
          <w:marBottom w:val="0"/>
          <w:divBdr>
            <w:top w:val="none" w:sz="0" w:space="0" w:color="auto"/>
            <w:left w:val="none" w:sz="0" w:space="0" w:color="auto"/>
            <w:bottom w:val="none" w:sz="0" w:space="0" w:color="auto"/>
            <w:right w:val="none" w:sz="0" w:space="0" w:color="auto"/>
          </w:divBdr>
        </w:div>
      </w:divsChild>
    </w:div>
    <w:div w:id="1057701696">
      <w:bodyDiv w:val="1"/>
      <w:marLeft w:val="0"/>
      <w:marRight w:val="0"/>
      <w:marTop w:val="0"/>
      <w:marBottom w:val="0"/>
      <w:divBdr>
        <w:top w:val="none" w:sz="0" w:space="0" w:color="auto"/>
        <w:left w:val="none" w:sz="0" w:space="0" w:color="auto"/>
        <w:bottom w:val="none" w:sz="0" w:space="0" w:color="auto"/>
        <w:right w:val="none" w:sz="0" w:space="0" w:color="auto"/>
      </w:divBdr>
      <w:divsChild>
        <w:div w:id="2090343391">
          <w:marLeft w:val="0"/>
          <w:marRight w:val="0"/>
          <w:marTop w:val="0"/>
          <w:marBottom w:val="0"/>
          <w:divBdr>
            <w:top w:val="none" w:sz="0" w:space="0" w:color="auto"/>
            <w:left w:val="none" w:sz="0" w:space="0" w:color="auto"/>
            <w:bottom w:val="none" w:sz="0" w:space="0" w:color="auto"/>
            <w:right w:val="none" w:sz="0" w:space="0" w:color="auto"/>
          </w:divBdr>
        </w:div>
      </w:divsChild>
    </w:div>
    <w:div w:id="1074863538">
      <w:bodyDiv w:val="1"/>
      <w:marLeft w:val="0"/>
      <w:marRight w:val="0"/>
      <w:marTop w:val="0"/>
      <w:marBottom w:val="0"/>
      <w:divBdr>
        <w:top w:val="none" w:sz="0" w:space="0" w:color="auto"/>
        <w:left w:val="none" w:sz="0" w:space="0" w:color="auto"/>
        <w:bottom w:val="none" w:sz="0" w:space="0" w:color="auto"/>
        <w:right w:val="none" w:sz="0" w:space="0" w:color="auto"/>
      </w:divBdr>
    </w:div>
    <w:div w:id="1081873882">
      <w:bodyDiv w:val="1"/>
      <w:marLeft w:val="0"/>
      <w:marRight w:val="0"/>
      <w:marTop w:val="0"/>
      <w:marBottom w:val="0"/>
      <w:divBdr>
        <w:top w:val="none" w:sz="0" w:space="0" w:color="auto"/>
        <w:left w:val="none" w:sz="0" w:space="0" w:color="auto"/>
        <w:bottom w:val="none" w:sz="0" w:space="0" w:color="auto"/>
        <w:right w:val="none" w:sz="0" w:space="0" w:color="auto"/>
      </w:divBdr>
    </w:div>
    <w:div w:id="1157038273">
      <w:bodyDiv w:val="1"/>
      <w:marLeft w:val="0"/>
      <w:marRight w:val="0"/>
      <w:marTop w:val="0"/>
      <w:marBottom w:val="0"/>
      <w:divBdr>
        <w:top w:val="none" w:sz="0" w:space="0" w:color="auto"/>
        <w:left w:val="none" w:sz="0" w:space="0" w:color="auto"/>
        <w:bottom w:val="none" w:sz="0" w:space="0" w:color="auto"/>
        <w:right w:val="none" w:sz="0" w:space="0" w:color="auto"/>
      </w:divBdr>
      <w:divsChild>
        <w:div w:id="996878968">
          <w:marLeft w:val="0"/>
          <w:marRight w:val="0"/>
          <w:marTop w:val="0"/>
          <w:marBottom w:val="0"/>
          <w:divBdr>
            <w:top w:val="none" w:sz="0" w:space="0" w:color="auto"/>
            <w:left w:val="none" w:sz="0" w:space="0" w:color="auto"/>
            <w:bottom w:val="none" w:sz="0" w:space="0" w:color="auto"/>
            <w:right w:val="none" w:sz="0" w:space="0" w:color="auto"/>
          </w:divBdr>
        </w:div>
      </w:divsChild>
    </w:div>
    <w:div w:id="1163591705">
      <w:bodyDiv w:val="1"/>
      <w:marLeft w:val="0"/>
      <w:marRight w:val="0"/>
      <w:marTop w:val="0"/>
      <w:marBottom w:val="0"/>
      <w:divBdr>
        <w:top w:val="none" w:sz="0" w:space="0" w:color="auto"/>
        <w:left w:val="none" w:sz="0" w:space="0" w:color="auto"/>
        <w:bottom w:val="none" w:sz="0" w:space="0" w:color="auto"/>
        <w:right w:val="none" w:sz="0" w:space="0" w:color="auto"/>
      </w:divBdr>
    </w:div>
    <w:div w:id="1195189754">
      <w:bodyDiv w:val="1"/>
      <w:marLeft w:val="0"/>
      <w:marRight w:val="0"/>
      <w:marTop w:val="0"/>
      <w:marBottom w:val="0"/>
      <w:divBdr>
        <w:top w:val="none" w:sz="0" w:space="0" w:color="auto"/>
        <w:left w:val="none" w:sz="0" w:space="0" w:color="auto"/>
        <w:bottom w:val="none" w:sz="0" w:space="0" w:color="auto"/>
        <w:right w:val="none" w:sz="0" w:space="0" w:color="auto"/>
      </w:divBdr>
    </w:div>
    <w:div w:id="1227032100">
      <w:bodyDiv w:val="1"/>
      <w:marLeft w:val="0"/>
      <w:marRight w:val="0"/>
      <w:marTop w:val="0"/>
      <w:marBottom w:val="0"/>
      <w:divBdr>
        <w:top w:val="none" w:sz="0" w:space="0" w:color="auto"/>
        <w:left w:val="none" w:sz="0" w:space="0" w:color="auto"/>
        <w:bottom w:val="none" w:sz="0" w:space="0" w:color="auto"/>
        <w:right w:val="none" w:sz="0" w:space="0" w:color="auto"/>
      </w:divBdr>
    </w:div>
    <w:div w:id="1234194108">
      <w:bodyDiv w:val="1"/>
      <w:marLeft w:val="0"/>
      <w:marRight w:val="0"/>
      <w:marTop w:val="0"/>
      <w:marBottom w:val="0"/>
      <w:divBdr>
        <w:top w:val="none" w:sz="0" w:space="0" w:color="auto"/>
        <w:left w:val="none" w:sz="0" w:space="0" w:color="auto"/>
        <w:bottom w:val="none" w:sz="0" w:space="0" w:color="auto"/>
        <w:right w:val="none" w:sz="0" w:space="0" w:color="auto"/>
      </w:divBdr>
    </w:div>
    <w:div w:id="1247155386">
      <w:bodyDiv w:val="1"/>
      <w:marLeft w:val="0"/>
      <w:marRight w:val="0"/>
      <w:marTop w:val="0"/>
      <w:marBottom w:val="0"/>
      <w:divBdr>
        <w:top w:val="none" w:sz="0" w:space="0" w:color="auto"/>
        <w:left w:val="none" w:sz="0" w:space="0" w:color="auto"/>
        <w:bottom w:val="none" w:sz="0" w:space="0" w:color="auto"/>
        <w:right w:val="none" w:sz="0" w:space="0" w:color="auto"/>
      </w:divBdr>
    </w:div>
    <w:div w:id="1267732373">
      <w:bodyDiv w:val="1"/>
      <w:marLeft w:val="0"/>
      <w:marRight w:val="0"/>
      <w:marTop w:val="0"/>
      <w:marBottom w:val="0"/>
      <w:divBdr>
        <w:top w:val="none" w:sz="0" w:space="0" w:color="auto"/>
        <w:left w:val="none" w:sz="0" w:space="0" w:color="auto"/>
        <w:bottom w:val="none" w:sz="0" w:space="0" w:color="auto"/>
        <w:right w:val="none" w:sz="0" w:space="0" w:color="auto"/>
      </w:divBdr>
    </w:div>
    <w:div w:id="1320427244">
      <w:bodyDiv w:val="1"/>
      <w:marLeft w:val="0"/>
      <w:marRight w:val="0"/>
      <w:marTop w:val="0"/>
      <w:marBottom w:val="0"/>
      <w:divBdr>
        <w:top w:val="none" w:sz="0" w:space="0" w:color="auto"/>
        <w:left w:val="none" w:sz="0" w:space="0" w:color="auto"/>
        <w:bottom w:val="none" w:sz="0" w:space="0" w:color="auto"/>
        <w:right w:val="none" w:sz="0" w:space="0" w:color="auto"/>
      </w:divBdr>
    </w:div>
    <w:div w:id="1329559734">
      <w:bodyDiv w:val="1"/>
      <w:marLeft w:val="0"/>
      <w:marRight w:val="0"/>
      <w:marTop w:val="0"/>
      <w:marBottom w:val="0"/>
      <w:divBdr>
        <w:top w:val="none" w:sz="0" w:space="0" w:color="auto"/>
        <w:left w:val="none" w:sz="0" w:space="0" w:color="auto"/>
        <w:bottom w:val="none" w:sz="0" w:space="0" w:color="auto"/>
        <w:right w:val="none" w:sz="0" w:space="0" w:color="auto"/>
      </w:divBdr>
    </w:div>
    <w:div w:id="1331444435">
      <w:bodyDiv w:val="1"/>
      <w:marLeft w:val="0"/>
      <w:marRight w:val="0"/>
      <w:marTop w:val="0"/>
      <w:marBottom w:val="0"/>
      <w:divBdr>
        <w:top w:val="none" w:sz="0" w:space="0" w:color="auto"/>
        <w:left w:val="none" w:sz="0" w:space="0" w:color="auto"/>
        <w:bottom w:val="none" w:sz="0" w:space="0" w:color="auto"/>
        <w:right w:val="none" w:sz="0" w:space="0" w:color="auto"/>
      </w:divBdr>
    </w:div>
    <w:div w:id="1371609104">
      <w:bodyDiv w:val="1"/>
      <w:marLeft w:val="0"/>
      <w:marRight w:val="0"/>
      <w:marTop w:val="0"/>
      <w:marBottom w:val="0"/>
      <w:divBdr>
        <w:top w:val="none" w:sz="0" w:space="0" w:color="auto"/>
        <w:left w:val="none" w:sz="0" w:space="0" w:color="auto"/>
        <w:bottom w:val="none" w:sz="0" w:space="0" w:color="auto"/>
        <w:right w:val="none" w:sz="0" w:space="0" w:color="auto"/>
      </w:divBdr>
    </w:div>
    <w:div w:id="1402094622">
      <w:bodyDiv w:val="1"/>
      <w:marLeft w:val="0"/>
      <w:marRight w:val="0"/>
      <w:marTop w:val="0"/>
      <w:marBottom w:val="0"/>
      <w:divBdr>
        <w:top w:val="none" w:sz="0" w:space="0" w:color="auto"/>
        <w:left w:val="none" w:sz="0" w:space="0" w:color="auto"/>
        <w:bottom w:val="none" w:sz="0" w:space="0" w:color="auto"/>
        <w:right w:val="none" w:sz="0" w:space="0" w:color="auto"/>
      </w:divBdr>
    </w:div>
    <w:div w:id="1413546382">
      <w:bodyDiv w:val="1"/>
      <w:marLeft w:val="0"/>
      <w:marRight w:val="0"/>
      <w:marTop w:val="0"/>
      <w:marBottom w:val="0"/>
      <w:divBdr>
        <w:top w:val="none" w:sz="0" w:space="0" w:color="auto"/>
        <w:left w:val="none" w:sz="0" w:space="0" w:color="auto"/>
        <w:bottom w:val="none" w:sz="0" w:space="0" w:color="auto"/>
        <w:right w:val="none" w:sz="0" w:space="0" w:color="auto"/>
      </w:divBdr>
    </w:div>
    <w:div w:id="1448084327">
      <w:bodyDiv w:val="1"/>
      <w:marLeft w:val="0"/>
      <w:marRight w:val="0"/>
      <w:marTop w:val="0"/>
      <w:marBottom w:val="0"/>
      <w:divBdr>
        <w:top w:val="none" w:sz="0" w:space="0" w:color="auto"/>
        <w:left w:val="none" w:sz="0" w:space="0" w:color="auto"/>
        <w:bottom w:val="none" w:sz="0" w:space="0" w:color="auto"/>
        <w:right w:val="none" w:sz="0" w:space="0" w:color="auto"/>
      </w:divBdr>
      <w:divsChild>
        <w:div w:id="1424717261">
          <w:blockQuote w:val="1"/>
          <w:marLeft w:val="720"/>
          <w:marRight w:val="720"/>
          <w:marTop w:val="100"/>
          <w:marBottom w:val="100"/>
          <w:divBdr>
            <w:top w:val="none" w:sz="0" w:space="0" w:color="auto"/>
            <w:left w:val="none" w:sz="0" w:space="0" w:color="auto"/>
            <w:bottom w:val="none" w:sz="0" w:space="0" w:color="auto"/>
            <w:right w:val="none" w:sz="0" w:space="0" w:color="auto"/>
          </w:divBdr>
        </w:div>
        <w:div w:id="1280916206">
          <w:blockQuote w:val="1"/>
          <w:marLeft w:val="720"/>
          <w:marRight w:val="720"/>
          <w:marTop w:val="100"/>
          <w:marBottom w:val="100"/>
          <w:divBdr>
            <w:top w:val="none" w:sz="0" w:space="0" w:color="auto"/>
            <w:left w:val="none" w:sz="0" w:space="0" w:color="auto"/>
            <w:bottom w:val="none" w:sz="0" w:space="0" w:color="auto"/>
            <w:right w:val="none" w:sz="0" w:space="0" w:color="auto"/>
          </w:divBdr>
        </w:div>
        <w:div w:id="609237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4403477">
      <w:bodyDiv w:val="1"/>
      <w:marLeft w:val="0"/>
      <w:marRight w:val="0"/>
      <w:marTop w:val="0"/>
      <w:marBottom w:val="0"/>
      <w:divBdr>
        <w:top w:val="none" w:sz="0" w:space="0" w:color="auto"/>
        <w:left w:val="none" w:sz="0" w:space="0" w:color="auto"/>
        <w:bottom w:val="none" w:sz="0" w:space="0" w:color="auto"/>
        <w:right w:val="none" w:sz="0" w:space="0" w:color="auto"/>
      </w:divBdr>
    </w:div>
    <w:div w:id="1455977228">
      <w:bodyDiv w:val="1"/>
      <w:marLeft w:val="0"/>
      <w:marRight w:val="0"/>
      <w:marTop w:val="0"/>
      <w:marBottom w:val="0"/>
      <w:divBdr>
        <w:top w:val="none" w:sz="0" w:space="0" w:color="auto"/>
        <w:left w:val="none" w:sz="0" w:space="0" w:color="auto"/>
        <w:bottom w:val="none" w:sz="0" w:space="0" w:color="auto"/>
        <w:right w:val="none" w:sz="0" w:space="0" w:color="auto"/>
      </w:divBdr>
    </w:div>
    <w:div w:id="1461341562">
      <w:bodyDiv w:val="1"/>
      <w:marLeft w:val="0"/>
      <w:marRight w:val="0"/>
      <w:marTop w:val="0"/>
      <w:marBottom w:val="0"/>
      <w:divBdr>
        <w:top w:val="none" w:sz="0" w:space="0" w:color="auto"/>
        <w:left w:val="none" w:sz="0" w:space="0" w:color="auto"/>
        <w:bottom w:val="none" w:sz="0" w:space="0" w:color="auto"/>
        <w:right w:val="none" w:sz="0" w:space="0" w:color="auto"/>
      </w:divBdr>
    </w:div>
    <w:div w:id="1502089889">
      <w:bodyDiv w:val="1"/>
      <w:marLeft w:val="0"/>
      <w:marRight w:val="0"/>
      <w:marTop w:val="0"/>
      <w:marBottom w:val="0"/>
      <w:divBdr>
        <w:top w:val="none" w:sz="0" w:space="0" w:color="auto"/>
        <w:left w:val="none" w:sz="0" w:space="0" w:color="auto"/>
        <w:bottom w:val="none" w:sz="0" w:space="0" w:color="auto"/>
        <w:right w:val="none" w:sz="0" w:space="0" w:color="auto"/>
      </w:divBdr>
    </w:div>
    <w:div w:id="1515803595">
      <w:bodyDiv w:val="1"/>
      <w:marLeft w:val="0"/>
      <w:marRight w:val="0"/>
      <w:marTop w:val="0"/>
      <w:marBottom w:val="0"/>
      <w:divBdr>
        <w:top w:val="none" w:sz="0" w:space="0" w:color="auto"/>
        <w:left w:val="none" w:sz="0" w:space="0" w:color="auto"/>
        <w:bottom w:val="none" w:sz="0" w:space="0" w:color="auto"/>
        <w:right w:val="none" w:sz="0" w:space="0" w:color="auto"/>
      </w:divBdr>
    </w:div>
    <w:div w:id="1527478705">
      <w:bodyDiv w:val="1"/>
      <w:marLeft w:val="0"/>
      <w:marRight w:val="0"/>
      <w:marTop w:val="0"/>
      <w:marBottom w:val="0"/>
      <w:divBdr>
        <w:top w:val="none" w:sz="0" w:space="0" w:color="auto"/>
        <w:left w:val="none" w:sz="0" w:space="0" w:color="auto"/>
        <w:bottom w:val="none" w:sz="0" w:space="0" w:color="auto"/>
        <w:right w:val="none" w:sz="0" w:space="0" w:color="auto"/>
      </w:divBdr>
    </w:div>
    <w:div w:id="1539001534">
      <w:bodyDiv w:val="1"/>
      <w:marLeft w:val="0"/>
      <w:marRight w:val="0"/>
      <w:marTop w:val="0"/>
      <w:marBottom w:val="0"/>
      <w:divBdr>
        <w:top w:val="none" w:sz="0" w:space="0" w:color="auto"/>
        <w:left w:val="none" w:sz="0" w:space="0" w:color="auto"/>
        <w:bottom w:val="none" w:sz="0" w:space="0" w:color="auto"/>
        <w:right w:val="none" w:sz="0" w:space="0" w:color="auto"/>
      </w:divBdr>
    </w:div>
    <w:div w:id="1539588649">
      <w:bodyDiv w:val="1"/>
      <w:marLeft w:val="0"/>
      <w:marRight w:val="0"/>
      <w:marTop w:val="0"/>
      <w:marBottom w:val="0"/>
      <w:divBdr>
        <w:top w:val="none" w:sz="0" w:space="0" w:color="auto"/>
        <w:left w:val="none" w:sz="0" w:space="0" w:color="auto"/>
        <w:bottom w:val="none" w:sz="0" w:space="0" w:color="auto"/>
        <w:right w:val="none" w:sz="0" w:space="0" w:color="auto"/>
      </w:divBdr>
    </w:div>
    <w:div w:id="1564099028">
      <w:bodyDiv w:val="1"/>
      <w:marLeft w:val="0"/>
      <w:marRight w:val="0"/>
      <w:marTop w:val="0"/>
      <w:marBottom w:val="0"/>
      <w:divBdr>
        <w:top w:val="none" w:sz="0" w:space="0" w:color="auto"/>
        <w:left w:val="none" w:sz="0" w:space="0" w:color="auto"/>
        <w:bottom w:val="none" w:sz="0" w:space="0" w:color="auto"/>
        <w:right w:val="none" w:sz="0" w:space="0" w:color="auto"/>
      </w:divBdr>
    </w:div>
    <w:div w:id="1595701109">
      <w:bodyDiv w:val="1"/>
      <w:marLeft w:val="0"/>
      <w:marRight w:val="0"/>
      <w:marTop w:val="0"/>
      <w:marBottom w:val="0"/>
      <w:divBdr>
        <w:top w:val="none" w:sz="0" w:space="0" w:color="auto"/>
        <w:left w:val="none" w:sz="0" w:space="0" w:color="auto"/>
        <w:bottom w:val="none" w:sz="0" w:space="0" w:color="auto"/>
        <w:right w:val="none" w:sz="0" w:space="0" w:color="auto"/>
      </w:divBdr>
    </w:div>
    <w:div w:id="1629437738">
      <w:bodyDiv w:val="1"/>
      <w:marLeft w:val="0"/>
      <w:marRight w:val="0"/>
      <w:marTop w:val="0"/>
      <w:marBottom w:val="0"/>
      <w:divBdr>
        <w:top w:val="none" w:sz="0" w:space="0" w:color="auto"/>
        <w:left w:val="none" w:sz="0" w:space="0" w:color="auto"/>
        <w:bottom w:val="none" w:sz="0" w:space="0" w:color="auto"/>
        <w:right w:val="none" w:sz="0" w:space="0" w:color="auto"/>
      </w:divBdr>
    </w:div>
    <w:div w:id="1652563131">
      <w:bodyDiv w:val="1"/>
      <w:marLeft w:val="0"/>
      <w:marRight w:val="0"/>
      <w:marTop w:val="0"/>
      <w:marBottom w:val="0"/>
      <w:divBdr>
        <w:top w:val="none" w:sz="0" w:space="0" w:color="auto"/>
        <w:left w:val="none" w:sz="0" w:space="0" w:color="auto"/>
        <w:bottom w:val="none" w:sz="0" w:space="0" w:color="auto"/>
        <w:right w:val="none" w:sz="0" w:space="0" w:color="auto"/>
      </w:divBdr>
    </w:div>
    <w:div w:id="1663971180">
      <w:bodyDiv w:val="1"/>
      <w:marLeft w:val="0"/>
      <w:marRight w:val="0"/>
      <w:marTop w:val="0"/>
      <w:marBottom w:val="0"/>
      <w:divBdr>
        <w:top w:val="none" w:sz="0" w:space="0" w:color="auto"/>
        <w:left w:val="none" w:sz="0" w:space="0" w:color="auto"/>
        <w:bottom w:val="none" w:sz="0" w:space="0" w:color="auto"/>
        <w:right w:val="none" w:sz="0" w:space="0" w:color="auto"/>
      </w:divBdr>
      <w:divsChild>
        <w:div w:id="27144010">
          <w:marLeft w:val="0"/>
          <w:marRight w:val="0"/>
          <w:marTop w:val="0"/>
          <w:marBottom w:val="0"/>
          <w:divBdr>
            <w:top w:val="none" w:sz="0" w:space="0" w:color="auto"/>
            <w:left w:val="none" w:sz="0" w:space="0" w:color="auto"/>
            <w:bottom w:val="none" w:sz="0" w:space="0" w:color="auto"/>
            <w:right w:val="none" w:sz="0" w:space="0" w:color="auto"/>
          </w:divBdr>
        </w:div>
        <w:div w:id="847983306">
          <w:marLeft w:val="0"/>
          <w:marRight w:val="0"/>
          <w:marTop w:val="0"/>
          <w:marBottom w:val="0"/>
          <w:divBdr>
            <w:top w:val="none" w:sz="0" w:space="0" w:color="auto"/>
            <w:left w:val="none" w:sz="0" w:space="0" w:color="auto"/>
            <w:bottom w:val="none" w:sz="0" w:space="0" w:color="auto"/>
            <w:right w:val="none" w:sz="0" w:space="0" w:color="auto"/>
          </w:divBdr>
        </w:div>
        <w:div w:id="1898347609">
          <w:marLeft w:val="0"/>
          <w:marRight w:val="0"/>
          <w:marTop w:val="0"/>
          <w:marBottom w:val="0"/>
          <w:divBdr>
            <w:top w:val="none" w:sz="0" w:space="0" w:color="auto"/>
            <w:left w:val="none" w:sz="0" w:space="0" w:color="auto"/>
            <w:bottom w:val="none" w:sz="0" w:space="0" w:color="auto"/>
            <w:right w:val="none" w:sz="0" w:space="0" w:color="auto"/>
          </w:divBdr>
        </w:div>
        <w:div w:id="209614568">
          <w:marLeft w:val="0"/>
          <w:marRight w:val="0"/>
          <w:marTop w:val="0"/>
          <w:marBottom w:val="0"/>
          <w:divBdr>
            <w:top w:val="none" w:sz="0" w:space="0" w:color="auto"/>
            <w:left w:val="none" w:sz="0" w:space="0" w:color="auto"/>
            <w:bottom w:val="none" w:sz="0" w:space="0" w:color="auto"/>
            <w:right w:val="none" w:sz="0" w:space="0" w:color="auto"/>
          </w:divBdr>
        </w:div>
        <w:div w:id="330719675">
          <w:marLeft w:val="0"/>
          <w:marRight w:val="0"/>
          <w:marTop w:val="0"/>
          <w:marBottom w:val="0"/>
          <w:divBdr>
            <w:top w:val="none" w:sz="0" w:space="0" w:color="auto"/>
            <w:left w:val="none" w:sz="0" w:space="0" w:color="auto"/>
            <w:bottom w:val="none" w:sz="0" w:space="0" w:color="auto"/>
            <w:right w:val="none" w:sz="0" w:space="0" w:color="auto"/>
          </w:divBdr>
        </w:div>
        <w:div w:id="1473598397">
          <w:marLeft w:val="0"/>
          <w:marRight w:val="0"/>
          <w:marTop w:val="0"/>
          <w:marBottom w:val="0"/>
          <w:divBdr>
            <w:top w:val="none" w:sz="0" w:space="0" w:color="auto"/>
            <w:left w:val="none" w:sz="0" w:space="0" w:color="auto"/>
            <w:bottom w:val="none" w:sz="0" w:space="0" w:color="auto"/>
            <w:right w:val="none" w:sz="0" w:space="0" w:color="auto"/>
          </w:divBdr>
        </w:div>
        <w:div w:id="731856209">
          <w:marLeft w:val="0"/>
          <w:marRight w:val="0"/>
          <w:marTop w:val="0"/>
          <w:marBottom w:val="0"/>
          <w:divBdr>
            <w:top w:val="none" w:sz="0" w:space="0" w:color="auto"/>
            <w:left w:val="none" w:sz="0" w:space="0" w:color="auto"/>
            <w:bottom w:val="none" w:sz="0" w:space="0" w:color="auto"/>
            <w:right w:val="none" w:sz="0" w:space="0" w:color="auto"/>
          </w:divBdr>
        </w:div>
      </w:divsChild>
    </w:div>
    <w:div w:id="1680619955">
      <w:bodyDiv w:val="1"/>
      <w:marLeft w:val="0"/>
      <w:marRight w:val="0"/>
      <w:marTop w:val="0"/>
      <w:marBottom w:val="0"/>
      <w:divBdr>
        <w:top w:val="none" w:sz="0" w:space="0" w:color="auto"/>
        <w:left w:val="none" w:sz="0" w:space="0" w:color="auto"/>
        <w:bottom w:val="none" w:sz="0" w:space="0" w:color="auto"/>
        <w:right w:val="none" w:sz="0" w:space="0" w:color="auto"/>
      </w:divBdr>
    </w:div>
    <w:div w:id="1724449595">
      <w:bodyDiv w:val="1"/>
      <w:marLeft w:val="0"/>
      <w:marRight w:val="0"/>
      <w:marTop w:val="0"/>
      <w:marBottom w:val="0"/>
      <w:divBdr>
        <w:top w:val="none" w:sz="0" w:space="0" w:color="auto"/>
        <w:left w:val="none" w:sz="0" w:space="0" w:color="auto"/>
        <w:bottom w:val="none" w:sz="0" w:space="0" w:color="auto"/>
        <w:right w:val="none" w:sz="0" w:space="0" w:color="auto"/>
      </w:divBdr>
    </w:div>
    <w:div w:id="1729575129">
      <w:bodyDiv w:val="1"/>
      <w:marLeft w:val="0"/>
      <w:marRight w:val="0"/>
      <w:marTop w:val="0"/>
      <w:marBottom w:val="0"/>
      <w:divBdr>
        <w:top w:val="none" w:sz="0" w:space="0" w:color="auto"/>
        <w:left w:val="none" w:sz="0" w:space="0" w:color="auto"/>
        <w:bottom w:val="none" w:sz="0" w:space="0" w:color="auto"/>
        <w:right w:val="none" w:sz="0" w:space="0" w:color="auto"/>
      </w:divBdr>
    </w:div>
    <w:div w:id="1730767659">
      <w:bodyDiv w:val="1"/>
      <w:marLeft w:val="0"/>
      <w:marRight w:val="0"/>
      <w:marTop w:val="0"/>
      <w:marBottom w:val="0"/>
      <w:divBdr>
        <w:top w:val="none" w:sz="0" w:space="0" w:color="auto"/>
        <w:left w:val="none" w:sz="0" w:space="0" w:color="auto"/>
        <w:bottom w:val="none" w:sz="0" w:space="0" w:color="auto"/>
        <w:right w:val="none" w:sz="0" w:space="0" w:color="auto"/>
      </w:divBdr>
      <w:divsChild>
        <w:div w:id="733313932">
          <w:marLeft w:val="0"/>
          <w:marRight w:val="0"/>
          <w:marTop w:val="0"/>
          <w:marBottom w:val="0"/>
          <w:divBdr>
            <w:top w:val="none" w:sz="0" w:space="0" w:color="auto"/>
            <w:left w:val="none" w:sz="0" w:space="0" w:color="auto"/>
            <w:bottom w:val="none" w:sz="0" w:space="0" w:color="auto"/>
            <w:right w:val="none" w:sz="0" w:space="0" w:color="auto"/>
          </w:divBdr>
        </w:div>
      </w:divsChild>
    </w:div>
    <w:div w:id="1793789962">
      <w:bodyDiv w:val="1"/>
      <w:marLeft w:val="0"/>
      <w:marRight w:val="0"/>
      <w:marTop w:val="0"/>
      <w:marBottom w:val="0"/>
      <w:divBdr>
        <w:top w:val="none" w:sz="0" w:space="0" w:color="auto"/>
        <w:left w:val="none" w:sz="0" w:space="0" w:color="auto"/>
        <w:bottom w:val="none" w:sz="0" w:space="0" w:color="auto"/>
        <w:right w:val="none" w:sz="0" w:space="0" w:color="auto"/>
      </w:divBdr>
    </w:div>
    <w:div w:id="1796216216">
      <w:bodyDiv w:val="1"/>
      <w:marLeft w:val="0"/>
      <w:marRight w:val="0"/>
      <w:marTop w:val="0"/>
      <w:marBottom w:val="0"/>
      <w:divBdr>
        <w:top w:val="none" w:sz="0" w:space="0" w:color="auto"/>
        <w:left w:val="none" w:sz="0" w:space="0" w:color="auto"/>
        <w:bottom w:val="none" w:sz="0" w:space="0" w:color="auto"/>
        <w:right w:val="none" w:sz="0" w:space="0" w:color="auto"/>
      </w:divBdr>
    </w:div>
    <w:div w:id="1870608069">
      <w:bodyDiv w:val="1"/>
      <w:marLeft w:val="0"/>
      <w:marRight w:val="0"/>
      <w:marTop w:val="0"/>
      <w:marBottom w:val="0"/>
      <w:divBdr>
        <w:top w:val="none" w:sz="0" w:space="0" w:color="auto"/>
        <w:left w:val="none" w:sz="0" w:space="0" w:color="auto"/>
        <w:bottom w:val="none" w:sz="0" w:space="0" w:color="auto"/>
        <w:right w:val="none" w:sz="0" w:space="0" w:color="auto"/>
      </w:divBdr>
    </w:div>
    <w:div w:id="1912038443">
      <w:bodyDiv w:val="1"/>
      <w:marLeft w:val="0"/>
      <w:marRight w:val="0"/>
      <w:marTop w:val="0"/>
      <w:marBottom w:val="0"/>
      <w:divBdr>
        <w:top w:val="none" w:sz="0" w:space="0" w:color="auto"/>
        <w:left w:val="none" w:sz="0" w:space="0" w:color="auto"/>
        <w:bottom w:val="none" w:sz="0" w:space="0" w:color="auto"/>
        <w:right w:val="none" w:sz="0" w:space="0" w:color="auto"/>
      </w:divBdr>
    </w:div>
    <w:div w:id="1952396526">
      <w:bodyDiv w:val="1"/>
      <w:marLeft w:val="0"/>
      <w:marRight w:val="0"/>
      <w:marTop w:val="0"/>
      <w:marBottom w:val="0"/>
      <w:divBdr>
        <w:top w:val="none" w:sz="0" w:space="0" w:color="auto"/>
        <w:left w:val="none" w:sz="0" w:space="0" w:color="auto"/>
        <w:bottom w:val="none" w:sz="0" w:space="0" w:color="auto"/>
        <w:right w:val="none" w:sz="0" w:space="0" w:color="auto"/>
      </w:divBdr>
    </w:div>
    <w:div w:id="2017685317">
      <w:bodyDiv w:val="1"/>
      <w:marLeft w:val="0"/>
      <w:marRight w:val="0"/>
      <w:marTop w:val="0"/>
      <w:marBottom w:val="0"/>
      <w:divBdr>
        <w:top w:val="none" w:sz="0" w:space="0" w:color="auto"/>
        <w:left w:val="none" w:sz="0" w:space="0" w:color="auto"/>
        <w:bottom w:val="none" w:sz="0" w:space="0" w:color="auto"/>
        <w:right w:val="none" w:sz="0" w:space="0" w:color="auto"/>
      </w:divBdr>
    </w:div>
    <w:div w:id="2048065902">
      <w:bodyDiv w:val="1"/>
      <w:marLeft w:val="0"/>
      <w:marRight w:val="0"/>
      <w:marTop w:val="0"/>
      <w:marBottom w:val="0"/>
      <w:divBdr>
        <w:top w:val="none" w:sz="0" w:space="0" w:color="auto"/>
        <w:left w:val="none" w:sz="0" w:space="0" w:color="auto"/>
        <w:bottom w:val="none" w:sz="0" w:space="0" w:color="auto"/>
        <w:right w:val="none" w:sz="0" w:space="0" w:color="auto"/>
      </w:divBdr>
    </w:div>
    <w:div w:id="2090614008">
      <w:bodyDiv w:val="1"/>
      <w:marLeft w:val="0"/>
      <w:marRight w:val="0"/>
      <w:marTop w:val="0"/>
      <w:marBottom w:val="0"/>
      <w:divBdr>
        <w:top w:val="none" w:sz="0" w:space="0" w:color="auto"/>
        <w:left w:val="none" w:sz="0" w:space="0" w:color="auto"/>
        <w:bottom w:val="none" w:sz="0" w:space="0" w:color="auto"/>
        <w:right w:val="none" w:sz="0" w:space="0" w:color="auto"/>
      </w:divBdr>
    </w:div>
    <w:div w:id="21469703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fanoosaccounting.com" TargetMode="External"/><Relationship Id="rId2" Type="http://schemas.openxmlformats.org/officeDocument/2006/relationships/hyperlink" Target="mailto:info@fanoosaccounting.com" TargetMode="External"/><Relationship Id="rId1" Type="http://schemas.openxmlformats.org/officeDocument/2006/relationships/hyperlink" Target="http://www.fanoosaccounting.com" TargetMode="External"/><Relationship Id="rId4" Type="http://schemas.openxmlformats.org/officeDocument/2006/relationships/hyperlink" Target="mailto:info@fanoosaccounting.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D:\FAS%20Letter%20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2025-02-12T00:00:00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7D00E2C-E0E6-4E4A-83C7-B2D1941A5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FAS Letter Head.dotx</Template>
  <TotalTime>9</TotalTime>
  <Pages>9</Pages>
  <Words>1774</Words>
  <Characters>10113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Proposal of Expression of Interest</vt:lpstr>
    </vt:vector>
  </TitlesOfParts>
  <Company/>
  <LinksUpToDate>false</LinksUpToDate>
  <CharactersWithSpaces>11864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of Expression of Interest</dc:title>
  <dc:subject/>
  <dc:creator>A M C</dc:creator>
  <cp:keywords/>
  <cp:lastModifiedBy>Mohammad Aman Ahmadi</cp:lastModifiedBy>
  <cp:revision>4</cp:revision>
  <cp:lastPrinted>2025-04-05T14:29:00Z</cp:lastPrinted>
  <dcterms:created xsi:type="dcterms:W3CDTF">2025-04-07T06:12:00Z</dcterms:created>
  <dcterms:modified xsi:type="dcterms:W3CDTF">2025-04-07T06:20:00Z</dcterms:modified>
</cp:coreProperties>
</file>